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86" w:rsidRDefault="00013886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Приложение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городского поселения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района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от __________________ № ________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</w:p>
    <w:p w:rsidR="007B3923" w:rsidRPr="00776478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«Приложение</w:t>
      </w:r>
    </w:p>
    <w:p w:rsidR="00C77060" w:rsidRDefault="00C77060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УТВЕРЖДЕНА</w:t>
      </w: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постановлением администрации Тимашевского городского поселения Тимашевского района</w:t>
      </w:r>
    </w:p>
    <w:p w:rsidR="00C77060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B3923">
        <w:rPr>
          <w:rFonts w:ascii="Times New Roman" w:hAnsi="Times New Roman"/>
          <w:sz w:val="28"/>
          <w:szCs w:val="28"/>
        </w:rPr>
        <w:t>20</w:t>
      </w:r>
      <w:r w:rsidR="00D87180">
        <w:rPr>
          <w:rFonts w:ascii="Times New Roman" w:hAnsi="Times New Roman"/>
          <w:sz w:val="28"/>
          <w:szCs w:val="28"/>
        </w:rPr>
        <w:t xml:space="preserve"> октября </w:t>
      </w:r>
      <w:r w:rsidR="007B3923">
        <w:rPr>
          <w:rFonts w:ascii="Times New Roman" w:hAnsi="Times New Roman"/>
          <w:sz w:val="28"/>
          <w:szCs w:val="28"/>
        </w:rPr>
        <w:t xml:space="preserve">2023 г. </w:t>
      </w:r>
      <w:r w:rsidRPr="00776478">
        <w:rPr>
          <w:rFonts w:ascii="Times New Roman" w:hAnsi="Times New Roman"/>
          <w:sz w:val="28"/>
          <w:szCs w:val="28"/>
        </w:rPr>
        <w:t>№</w:t>
      </w:r>
      <w:r w:rsidR="007B3923">
        <w:rPr>
          <w:rFonts w:ascii="Times New Roman" w:hAnsi="Times New Roman"/>
          <w:sz w:val="28"/>
          <w:szCs w:val="28"/>
        </w:rPr>
        <w:t xml:space="preserve"> 1411</w:t>
      </w:r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7B3923">
        <w:rPr>
          <w:rFonts w:ascii="Times New Roman" w:hAnsi="Times New Roman"/>
          <w:sz w:val="28"/>
          <w:szCs w:val="28"/>
        </w:rPr>
        <w:t>(в редакции постановления администрации Тимашевского городского поселения</w:t>
      </w:r>
      <w:proofErr w:type="gramEnd"/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района</w:t>
      </w:r>
    </w:p>
    <w:p w:rsid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от __________________№_______)</w:t>
      </w:r>
    </w:p>
    <w:p w:rsidR="00F32FEE" w:rsidRPr="00776478" w:rsidRDefault="00F32FEE" w:rsidP="005E5530">
      <w:pPr>
        <w:spacing w:after="0" w:line="240" w:lineRule="auto"/>
        <w:ind w:left="4820" w:firstLine="142"/>
        <w:contextualSpacing/>
        <w:rPr>
          <w:rFonts w:ascii="Times New Roman" w:hAnsi="Times New Roman"/>
          <w:sz w:val="28"/>
          <w:szCs w:val="28"/>
        </w:rPr>
      </w:pPr>
    </w:p>
    <w:p w:rsidR="005C4B6A" w:rsidRDefault="005C4B6A" w:rsidP="00C77060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</w:p>
    <w:p w:rsidR="00776D17" w:rsidRDefault="00C40E8A" w:rsidP="00305CCB">
      <w:pPr>
        <w:pStyle w:val="1"/>
        <w:spacing w:before="0" w:after="0"/>
        <w:ind w:left="1134" w:right="1698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D17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МУНИЦИПАЛЬНАЯ ПРОГРАММА</w:t>
      </w:r>
    </w:p>
    <w:p w:rsid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 развитие в сфере архитектуры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40E8A" w:rsidRPr="00305CCB" w:rsidRDefault="00423C99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на 20</w:t>
      </w:r>
      <w:r w:rsidR="00B64B8D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</w:t>
      </w:r>
      <w:r w:rsidR="00472851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right="1700" w:firstLine="1134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муниципальной программы</w:t>
      </w:r>
    </w:p>
    <w:p w:rsidR="005159C6" w:rsidRPr="00305CCB" w:rsidRDefault="005159C6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развитие в сфере архитектуры 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5159C6" w:rsidRPr="00305CCB" w:rsidRDefault="00B64B8D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на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81"/>
        <w:gridCol w:w="6917"/>
      </w:tblGrid>
      <w:tr w:rsidR="00CD424F" w:rsidRPr="00776478" w:rsidTr="00154C65">
        <w:trPr>
          <w:trHeight w:val="1417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76478" w:rsidRPr="00776478" w:rsidRDefault="00CD424F" w:rsidP="004938E8">
            <w:pPr>
              <w:pStyle w:val="3"/>
              <w:tabs>
                <w:tab w:val="left" w:pos="6750"/>
                <w:tab w:val="right" w:pos="10205"/>
              </w:tabs>
              <w:spacing w:after="0"/>
              <w:jc w:val="both"/>
              <w:rPr>
                <w:sz w:val="28"/>
                <w:szCs w:val="28"/>
              </w:rPr>
            </w:pPr>
            <w:r w:rsidRPr="00776478">
              <w:rPr>
                <w:sz w:val="28"/>
                <w:szCs w:val="28"/>
              </w:rPr>
              <w:t>Отдел архитектуры, градостроительства,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земельных и имущественных отношений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администрации Тимашевского городского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поселения Тимашевского района</w:t>
            </w:r>
          </w:p>
        </w:tc>
      </w:tr>
      <w:tr w:rsidR="00CD424F" w:rsidRPr="00776478" w:rsidTr="003C33E9">
        <w:trPr>
          <w:trHeight w:val="1000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6471F8" w:rsidRDefault="006471F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6471F8" w:rsidRDefault="006471F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Не предусмотрены </w:t>
            </w:r>
          </w:p>
          <w:p w:rsidR="00776478" w:rsidRDefault="0077647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776478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Отдел архитектуры, градостроительства,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земельных и имущественных отношений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администрации Тимашевского городского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 xml:space="preserve">поселения Тимашевского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lastRenderedPageBreak/>
              <w:t>района,</w:t>
            </w:r>
            <w:r w:rsidR="00AB5F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«Управление архитектуры и градостроительства  Тимашевского городского поселения Тимашевского района»</w:t>
            </w:r>
          </w:p>
        </w:tc>
      </w:tr>
      <w:tr w:rsidR="00CD424F" w:rsidRPr="00776478" w:rsidTr="00154C65">
        <w:trPr>
          <w:trHeight w:val="42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051E55" w:rsidRPr="00776478" w:rsidRDefault="00051E55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D4F3B" w:rsidRPr="00776478" w:rsidRDefault="001D4F3B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51E55" w:rsidRDefault="00051E55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23C99" w:rsidRPr="00776478" w:rsidRDefault="00223ECC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D424F" w:rsidRPr="00776478">
              <w:rPr>
                <w:rFonts w:ascii="Times New Roman" w:hAnsi="Times New Roman"/>
                <w:sz w:val="28"/>
                <w:szCs w:val="28"/>
              </w:rPr>
              <w:t>беспечение градостроительной деятельности, территориальное развитие Тимашевского городского поселения Тимашевского района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24F" w:rsidRPr="00776478" w:rsidTr="00154C65"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2F70" w:rsidRPr="00F82D6A" w:rsidRDefault="00CD424F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Корректировка градостроительной документации и упорядочение градостроительной деятельности на территории Тимашевского городского поселения 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Тимашевского района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с соблюдением градостроительных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и технических регламентов</w:t>
            </w:r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выполнения </w:t>
            </w:r>
            <w:r w:rsidR="00D231B1" w:rsidRPr="00F82D6A">
              <w:rPr>
                <w:rFonts w:ascii="Times New Roman" w:hAnsi="Times New Roman"/>
                <w:sz w:val="28"/>
                <w:szCs w:val="28"/>
              </w:rPr>
              <w:t xml:space="preserve">работ,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оказания услуг в целях </w:t>
            </w:r>
            <w:proofErr w:type="gramStart"/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обеспечения реализации полномочий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proofErr w:type="gramEnd"/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0D36" w:rsidRDefault="00170D3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ыполнение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работ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по подготовке изменений в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Генеральный план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2FEE" w:rsidRPr="00866612" w:rsidRDefault="00BB4708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708">
              <w:rPr>
                <w:rFonts w:ascii="Times New Roman" w:hAnsi="Times New Roman"/>
                <w:sz w:val="28"/>
                <w:szCs w:val="28"/>
              </w:rPr>
              <w:t>выполнени</w:t>
            </w:r>
            <w:r w:rsidR="00783C0D">
              <w:rPr>
                <w:rFonts w:ascii="Times New Roman" w:hAnsi="Times New Roman"/>
                <w:sz w:val="28"/>
                <w:szCs w:val="28"/>
              </w:rPr>
              <w:t>е</w:t>
            </w:r>
            <w:r w:rsidR="00170D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работ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по</w:t>
            </w:r>
            <w:r w:rsidR="004B66CF" w:rsidRPr="00866612">
              <w:rPr>
                <w:rFonts w:ascii="Times New Roman" w:hAnsi="Times New Roman"/>
                <w:sz w:val="28"/>
                <w:szCs w:val="28"/>
              </w:rPr>
              <w:t xml:space="preserve"> подготовке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изменени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й в Правила землепользования и застройки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Тимашевского городского поселения Тимашевского района</w:t>
            </w:r>
            <w:r w:rsidR="00B336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1B1" w:rsidRPr="00F82D6A" w:rsidRDefault="00D231B1" w:rsidP="004938E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D424F" w:rsidRPr="00776478" w:rsidTr="00154C65">
        <w:trPr>
          <w:trHeight w:val="71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992150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>оличество объектов, по которым разр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аботана проектная документация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2FEE" w:rsidRPr="00F82D6A" w:rsidRDefault="0080061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к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оличество подготовленных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 xml:space="preserve"> отчётов по  инженерно-геодезическим изысканиям</w:t>
            </w:r>
            <w:r w:rsidR="00B15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0A1582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поставленных на государственный кадастровый учет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земельных участков</w:t>
            </w:r>
            <w:r w:rsidR="00995D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FA27B1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 в отношении которых</w:t>
            </w:r>
            <w:r w:rsidR="00B336DB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336DB">
              <w:rPr>
                <w:rFonts w:ascii="Times New Roman" w:hAnsi="Times New Roman"/>
                <w:sz w:val="28"/>
                <w:szCs w:val="28"/>
              </w:rPr>
              <w:t>оличество разработанных проектов межевания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6DB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застройки;</w:t>
            </w:r>
          </w:p>
          <w:p w:rsidR="00B336DB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оличество документов </w:t>
            </w:r>
            <w:r>
              <w:rPr>
                <w:rFonts w:ascii="Times New Roman" w:hAnsi="Times New Roman"/>
                <w:sz w:val="28"/>
                <w:szCs w:val="28"/>
              </w:rPr>
              <w:t>измененного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>Генеральн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D424F" w:rsidRPr="00776478" w:rsidTr="00470281">
        <w:trPr>
          <w:trHeight w:val="291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CD424F" w:rsidRPr="00776478" w:rsidTr="00154C65">
        <w:trPr>
          <w:trHeight w:val="1425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CD424F" w:rsidRPr="00F32FEE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proofErr w:type="gramStart"/>
            <w:r w:rsidRPr="00F82D6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312C" w:rsidRPr="00866612" w:rsidRDefault="00B64B8D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программы на 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 xml:space="preserve"> годы составляе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CD424F" w:rsidRPr="00866612" w:rsidRDefault="003566C2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30 137,1</w:t>
            </w:r>
            <w:r w:rsidR="001F269D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1E312C" w:rsidRPr="00866612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редства бюджета Тимашевского городского поселен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>ия Тимашевского района составляю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1E312C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BA0537">
              <w:rPr>
                <w:rFonts w:ascii="Times New Roman" w:hAnsi="Times New Roman"/>
                <w:sz w:val="28"/>
                <w:szCs w:val="28"/>
              </w:rPr>
              <w:t>2</w:t>
            </w:r>
            <w:r w:rsidR="00035741">
              <w:rPr>
                <w:rFonts w:ascii="Times New Roman" w:hAnsi="Times New Roman"/>
                <w:sz w:val="28"/>
                <w:szCs w:val="28"/>
              </w:rPr>
              <w:t>5</w:t>
            </w:r>
            <w:r w:rsidR="00C20E19">
              <w:rPr>
                <w:rFonts w:ascii="Times New Roman" w:hAnsi="Times New Roman"/>
                <w:sz w:val="28"/>
                <w:szCs w:val="28"/>
              </w:rPr>
              <w:t> 637,1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035741">
              <w:rPr>
                <w:rFonts w:ascii="Times New Roman" w:hAnsi="Times New Roman"/>
                <w:sz w:val="28"/>
                <w:szCs w:val="28"/>
              </w:rPr>
              <w:t>9 059,7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5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154C65">
              <w:rPr>
                <w:rFonts w:ascii="Times New Roman" w:hAnsi="Times New Roman"/>
                <w:sz w:val="28"/>
                <w:szCs w:val="28"/>
              </w:rPr>
              <w:t>8</w:t>
            </w:r>
            <w:r w:rsidR="00C20E19">
              <w:rPr>
                <w:rFonts w:ascii="Times New Roman" w:hAnsi="Times New Roman"/>
                <w:sz w:val="28"/>
                <w:szCs w:val="28"/>
              </w:rPr>
              <w:t> 969,0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3A3BBC" w:rsidRPr="00866612">
              <w:rPr>
                <w:rFonts w:ascii="Times New Roman" w:hAnsi="Times New Roman"/>
                <w:sz w:val="28"/>
                <w:szCs w:val="28"/>
              </w:rPr>
              <w:t>7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BBC" w:rsidRPr="00866612">
              <w:rPr>
                <w:rFonts w:ascii="Times New Roman" w:hAnsi="Times New Roman"/>
                <w:sz w:val="28"/>
                <w:szCs w:val="28"/>
              </w:rPr>
              <w:t xml:space="preserve">608,4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краевого бюджета, с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оставляют </w:t>
            </w:r>
          </w:p>
          <w:p w:rsidR="00CD424F" w:rsidRPr="00BA0537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500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,0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.,</w:t>
            </w:r>
            <w:r w:rsidR="00CD424F" w:rsidRPr="00BA0537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50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0,0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федерального 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 xml:space="preserve">редства внебюджетных источников </w:t>
            </w:r>
          </w:p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6478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D45298" w:rsidRPr="00F82D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C02CC" w:rsidRDefault="00AC02CC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</w:p>
    <w:p w:rsidR="00C40E8A" w:rsidRPr="00776478" w:rsidRDefault="00C40E8A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1. Характеристика текущего состояния и прогноз развития</w:t>
      </w:r>
    </w:p>
    <w:p w:rsidR="00C40E8A" w:rsidRPr="00776478" w:rsidRDefault="00C40E8A" w:rsidP="00F91D5F">
      <w:pPr>
        <w:pStyle w:val="1"/>
        <w:spacing w:before="0" w:after="0"/>
        <w:ind w:left="142"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соответствующей сферы реализации муниципальной программы</w:t>
      </w:r>
    </w:p>
    <w:p w:rsidR="00C40E8A" w:rsidRPr="00776478" w:rsidRDefault="00C40E8A" w:rsidP="00F91D5F">
      <w:pPr>
        <w:pStyle w:val="1"/>
        <w:spacing w:before="0" w:after="0"/>
        <w:ind w:right="57" w:firstLine="72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0"/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776478">
        <w:rPr>
          <w:rFonts w:ascii="Times New Roman" w:hAnsi="Times New Roman"/>
          <w:sz w:val="28"/>
          <w:szCs w:val="28"/>
        </w:rPr>
        <w:t>Муниципальная программа «Комплексное развитие в сфере архитектуры и градостроительства Тимашевского городского поселения Тимашевского района</w:t>
      </w:r>
      <w:r w:rsidR="00432FE4" w:rsidRPr="00776478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на 20</w:t>
      </w:r>
      <w:r w:rsidR="00B64B8D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</w:t>
      </w:r>
      <w:r w:rsidR="003A085E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разработана во исполнение </w:t>
      </w:r>
      <w:hyperlink r:id="rId8" w:history="1">
        <w:r w:rsidRPr="00776478">
          <w:rPr>
            <w:rFonts w:ascii="Times New Roman" w:hAnsi="Times New Roman"/>
            <w:sz w:val="28"/>
            <w:szCs w:val="28"/>
          </w:rPr>
          <w:t>Градостроительного кодекса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 w:rsidRPr="003A085E">
        <w:rPr>
          <w:rFonts w:ascii="Times New Roman" w:hAnsi="Times New Roman"/>
          <w:sz w:val="28"/>
          <w:szCs w:val="28"/>
        </w:rPr>
        <w:t>Российской Федерации</w:t>
      </w:r>
      <w:r w:rsidRPr="00776478">
        <w:rPr>
          <w:rFonts w:ascii="Times New Roman" w:hAnsi="Times New Roman"/>
          <w:sz w:val="28"/>
          <w:szCs w:val="28"/>
        </w:rPr>
        <w:t>, Федерального закона от 29 декабря 2004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>
        <w:rPr>
          <w:rFonts w:ascii="Times New Roman" w:hAnsi="Times New Roman"/>
          <w:sz w:val="28"/>
          <w:szCs w:val="28"/>
        </w:rPr>
        <w:t xml:space="preserve">             </w:t>
      </w:r>
      <w:r w:rsidRPr="00776478">
        <w:rPr>
          <w:rFonts w:ascii="Times New Roman" w:hAnsi="Times New Roman"/>
          <w:sz w:val="28"/>
          <w:szCs w:val="28"/>
        </w:rPr>
        <w:t xml:space="preserve">№ 191-ФЗ «О введении в действие Градостроительного кодекса Российской Федерации», </w:t>
      </w:r>
      <w:hyperlink r:id="rId9" w:history="1">
        <w:r w:rsidRPr="00776478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от 6 октября 2003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E15AEF" w:rsidRPr="00776478">
        <w:rPr>
          <w:rFonts w:ascii="Times New Roman" w:hAnsi="Times New Roman"/>
          <w:sz w:val="28"/>
          <w:szCs w:val="28"/>
        </w:rPr>
        <w:t>№</w:t>
      </w:r>
      <w:r w:rsidR="00E15AEF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  <w:proofErr w:type="gramEnd"/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Градостроительная деятельность является основой территориального планирования, составной частью процесса управления развитием территории Тимашевского городского поселения Тимашевского района и должна обеспечить устойчивое развитие территории Тимашевского городского поселения Тимашевского района, безопасные и благоприятные условия </w:t>
      </w:r>
      <w:r w:rsidRPr="00776478">
        <w:rPr>
          <w:rFonts w:ascii="Times New Roman" w:hAnsi="Times New Roman"/>
          <w:sz w:val="28"/>
          <w:szCs w:val="28"/>
        </w:rPr>
        <w:lastRenderedPageBreak/>
        <w:t>жизнедеятельности населения, ограничение негативного воздействия хозяйственной и иной деятельности на окружающую среду, охрану и рациональное использование природных ресурсов.</w:t>
      </w:r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Программа основывается на Градостроительном кодексе Российской Федерации и направлена на реализацию его положений применительно к условиям территориального развития Тимашевского городского поселения Тимашевского района в части осуществления полномочий в области градостроительной деятельности по территориальному планированию Тимашевского городского поселения</w:t>
      </w:r>
      <w:r w:rsidR="000C22AB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 и планировке территории.</w:t>
      </w:r>
    </w:p>
    <w:p w:rsidR="00C40E8A" w:rsidRPr="00DF3033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Комплексное решение проблем градостроительства осуществляется на основе подготовки основных документов по обеспечению градостроительной деятельности: документов территориального планирования, схемы территориального планирования Тимашевского городского поселения Тимашевского района, генерального плана Тимашевского городского поселения Тимашевского района и Правил землепользования и застройки Тимашевского городского поселения Тимашевского района.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Условием осуществления градостроительной деятельности на территории Тимашевского городского поселения</w:t>
      </w:r>
      <w:r w:rsidR="00223ECC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, механизмом комплексного рассмотрения и выработки решений по проблемам градостроительного развития Тимашевского городского поселения </w:t>
      </w:r>
      <w:r w:rsidR="00223ECC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776478">
        <w:rPr>
          <w:rFonts w:ascii="Times New Roman" w:hAnsi="Times New Roman"/>
          <w:sz w:val="28"/>
          <w:szCs w:val="28"/>
        </w:rPr>
        <w:t>является разработка документов территориального планирования.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Важный фактор, оказывающий прямое влияние на инвестиционную привлекательность города – наличие системной, глубоко проработанной градостроительной документации, ориентированной на раскрытие экономического, географического и социального потенциала территории. Инвестору, намеревающемуся вложить деньги в территорию, необходима информация о перспективах развития городской среды в районе зоны его интересов. К примеру, территория, на которой запроектировано развитие транспортной и (или) инженерной инфраструктуры имеет повышенную ценность еще до строительства инфраструктурных объектов. Сегодня, в условиях, когда ценная земля в городах уже распределена, четко проявляется новая модель поведения крупных инвесторов, при которой площадки для размещения объектов выбираются не в центре городов, а из перспективных земель на периферии.</w:t>
      </w:r>
    </w:p>
    <w:p w:rsidR="00DE1542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Администрация Тимашевского городского поселения Тимашевского района сегодня вынуждена вступить в конкурентную борьбу за инвестора, для чего необходимо постоянно выявлять на территории </w:t>
      </w:r>
      <w:r w:rsidR="000C22AB"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(далее – город) </w:t>
      </w:r>
      <w:r w:rsidRPr="00776478">
        <w:rPr>
          <w:rFonts w:ascii="Times New Roman" w:hAnsi="Times New Roman"/>
          <w:sz w:val="28"/>
          <w:szCs w:val="28"/>
        </w:rPr>
        <w:t>потенциальные площадки для инвестиций, целенаправленно осуществлять их градостроительную подготовку, готовить всю необходимую</w:t>
      </w:r>
      <w:r w:rsidR="003576AE">
        <w:rPr>
          <w:rFonts w:ascii="Times New Roman" w:hAnsi="Times New Roman"/>
          <w:sz w:val="28"/>
          <w:szCs w:val="28"/>
        </w:rPr>
        <w:t xml:space="preserve"> документацию и предоставлять её</w:t>
      </w:r>
      <w:r w:rsidRPr="00776478">
        <w:rPr>
          <w:rFonts w:ascii="Times New Roman" w:hAnsi="Times New Roman"/>
          <w:sz w:val="28"/>
          <w:szCs w:val="28"/>
        </w:rPr>
        <w:t xml:space="preserve"> для ведения инвестиционной деятельности.</w:t>
      </w:r>
    </w:p>
    <w:p w:rsidR="008934FF" w:rsidRPr="008934FF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 xml:space="preserve">Генеральный план очень важный ресурс органов местного самоуправления с точки зрения конкурентной борьбы за инвестора. Он </w:t>
      </w:r>
      <w:r w:rsidRPr="008934FF">
        <w:rPr>
          <w:rFonts w:ascii="Times New Roman" w:hAnsi="Times New Roman"/>
          <w:sz w:val="28"/>
          <w:szCs w:val="28"/>
        </w:rPr>
        <w:lastRenderedPageBreak/>
        <w:t>создается с учетом новых экономических условий, задач социально-экономического развития, необходимости привлечения в город крупных инвесторов.</w:t>
      </w:r>
    </w:p>
    <w:p w:rsidR="008934FF" w:rsidRPr="00776478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Расчеты, выполненные в генеральном плане города на отдаленную перспективу, должны определить направления и масштабы, а также общие объемы вложений, необходимые для сбалансированного развития города. На период расчетного срока генпланом должна определяться потребность в ресурсах на реализацию конкретных программ: подготовка к освоению новых территорий, строительство крупных элементов городской инфраструктуры – мостов, объездов, источников энергоснабжения, объектов внешнего транспорта.</w:t>
      </w:r>
    </w:p>
    <w:p w:rsidR="00C40E8A" w:rsidRPr="00DF3033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Правила землепользования и застройки в части порядка их применения и градостроительных регламентов по своему содержанию тесно пересекаются с административными регламентами исполнения муниципальных функций (предоставления муниципальных услуг) – настолько, что разработку административных и градостроительных регламентов следует вести в едином комплексе работ, руководствуясь задачей информатизации органов местного самоуправления.</w:t>
      </w:r>
    </w:p>
    <w:p w:rsidR="00D231B1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Характер обозначенных взаимосвязей настолько глубокий, что ошибки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либо низкое качество работ на одном этапе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способны существенно затормозить всю систему территориального развития.</w:t>
      </w:r>
      <w:r w:rsidR="00D231B1">
        <w:rPr>
          <w:rFonts w:ascii="Times New Roman" w:hAnsi="Times New Roman"/>
          <w:sz w:val="28"/>
          <w:szCs w:val="28"/>
        </w:rPr>
        <w:t xml:space="preserve"> 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Муниципальное бюджетное учреждение «Управление архитектуры и градостроительства Тимашевского городского поселения Тимашевского района</w:t>
      </w:r>
      <w:r w:rsidR="00D231B1">
        <w:rPr>
          <w:rFonts w:ascii="Times New Roman" w:hAnsi="Times New Roman"/>
          <w:sz w:val="28"/>
          <w:szCs w:val="28"/>
        </w:rPr>
        <w:t xml:space="preserve">» создано для выполнения работ </w:t>
      </w:r>
      <w:r w:rsidRPr="00776478">
        <w:rPr>
          <w:rFonts w:ascii="Times New Roman" w:hAnsi="Times New Roman"/>
          <w:sz w:val="28"/>
          <w:szCs w:val="28"/>
        </w:rPr>
        <w:t>в целях обеспечения реализации предусмотренных законодательством РФ полномочий органов местного самоуправления Тимашевского городского поселения Тимашевского района в сфере архитектуры и градостроительства.</w:t>
      </w:r>
    </w:p>
    <w:p w:rsidR="00CC2494" w:rsidRPr="00E2493B" w:rsidRDefault="00C40E8A" w:rsidP="00E2493B">
      <w:pPr>
        <w:spacing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Указанная муниципальная программа призвана</w:t>
      </w:r>
      <w:r w:rsidR="00D45298">
        <w:rPr>
          <w:rFonts w:ascii="Times New Roman" w:hAnsi="Times New Roman"/>
          <w:sz w:val="28"/>
          <w:szCs w:val="28"/>
        </w:rPr>
        <w:t xml:space="preserve"> решить обозначенные </w:t>
      </w:r>
      <w:r w:rsidRPr="00776478">
        <w:rPr>
          <w:rFonts w:ascii="Times New Roman" w:hAnsi="Times New Roman"/>
          <w:sz w:val="28"/>
          <w:szCs w:val="28"/>
        </w:rPr>
        <w:t>выше проблемы.</w:t>
      </w:r>
      <w:bookmarkStart w:id="1" w:name="sub_200"/>
    </w:p>
    <w:p w:rsidR="00776D17" w:rsidRDefault="00C40E8A" w:rsidP="004938E8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2. Цели, зад</w:t>
      </w:r>
      <w:r w:rsidR="00776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ачи и целевые показатели, сроки </w:t>
      </w:r>
    </w:p>
    <w:p w:rsidR="00FC0C71" w:rsidRDefault="00C40E8A" w:rsidP="00E2493B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и этапы реализации муниципальной программы</w:t>
      </w:r>
    </w:p>
    <w:p w:rsidR="00E2493B" w:rsidRPr="00E2493B" w:rsidRDefault="00E2493B" w:rsidP="00E2493B">
      <w:pPr>
        <w:spacing w:after="0"/>
      </w:pPr>
    </w:p>
    <w:p w:rsidR="00C40E8A" w:rsidRPr="00FC0C71" w:rsidRDefault="00C40E8A" w:rsidP="00E2493B">
      <w:pPr>
        <w:pStyle w:val="1"/>
        <w:tabs>
          <w:tab w:val="left" w:pos="709"/>
        </w:tabs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Целью муниципальной программы является обеспечение</w:t>
      </w:r>
      <w:r w:rsidR="00FC0C71"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гр</w:t>
      </w: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адостроительной деятельности, территориальное развитие Тимашевского городского поселения Тимашевского района.</w:t>
      </w:r>
    </w:p>
    <w:p w:rsidR="00C40E8A" w:rsidRPr="00DF3033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Для достижения поставленных целей муниципальная программа предусматривает выполнение следующих задач:</w:t>
      </w:r>
    </w:p>
    <w:p w:rsidR="00650490" w:rsidRDefault="00650490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40E8A" w:rsidRPr="00DF3033">
        <w:rPr>
          <w:rFonts w:ascii="Times New Roman" w:hAnsi="Times New Roman"/>
          <w:sz w:val="28"/>
          <w:szCs w:val="28"/>
        </w:rPr>
        <w:t>орректировка градостроительной документации и упорядочение градостроительной деятельности на территории Тимашевского городского поселения Тимашевского района с соблюдением градостроительных и технических</w:t>
      </w:r>
      <w:r>
        <w:rPr>
          <w:rFonts w:ascii="Times New Roman" w:hAnsi="Times New Roman"/>
          <w:sz w:val="28"/>
          <w:szCs w:val="28"/>
        </w:rPr>
        <w:t xml:space="preserve"> регламентов;</w:t>
      </w:r>
      <w:r w:rsidR="00800616">
        <w:rPr>
          <w:rFonts w:ascii="Times New Roman" w:hAnsi="Times New Roman"/>
          <w:sz w:val="28"/>
          <w:szCs w:val="28"/>
        </w:rPr>
        <w:t xml:space="preserve"> </w:t>
      </w:r>
    </w:p>
    <w:p w:rsidR="00DD1EF6" w:rsidRDefault="00800616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50490">
        <w:rPr>
          <w:rFonts w:ascii="Times New Roman" w:hAnsi="Times New Roman"/>
          <w:sz w:val="28"/>
          <w:szCs w:val="28"/>
        </w:rPr>
        <w:t>выполнени</w:t>
      </w:r>
      <w:r w:rsidR="007E0095">
        <w:rPr>
          <w:rFonts w:ascii="Times New Roman" w:hAnsi="Times New Roman"/>
          <w:sz w:val="28"/>
          <w:szCs w:val="28"/>
        </w:rPr>
        <w:t>я</w:t>
      </w:r>
      <w:r w:rsidRPr="00650490">
        <w:rPr>
          <w:rFonts w:ascii="Times New Roman" w:hAnsi="Times New Roman"/>
          <w:sz w:val="28"/>
          <w:szCs w:val="28"/>
        </w:rPr>
        <w:t xml:space="preserve"> работ, </w:t>
      </w:r>
      <w:r w:rsidR="00C40E8A" w:rsidRPr="00650490">
        <w:rPr>
          <w:rFonts w:ascii="Times New Roman" w:hAnsi="Times New Roman"/>
          <w:sz w:val="28"/>
          <w:szCs w:val="28"/>
        </w:rPr>
        <w:t>оказани</w:t>
      </w:r>
      <w:r w:rsidR="007E0095">
        <w:rPr>
          <w:rFonts w:ascii="Times New Roman" w:hAnsi="Times New Roman"/>
          <w:sz w:val="28"/>
          <w:szCs w:val="28"/>
        </w:rPr>
        <w:t>я</w:t>
      </w:r>
      <w:r w:rsidR="00C40E8A" w:rsidRPr="00650490">
        <w:rPr>
          <w:rFonts w:ascii="Times New Roman" w:hAnsi="Times New Roman"/>
          <w:sz w:val="28"/>
          <w:szCs w:val="28"/>
        </w:rPr>
        <w:t xml:space="preserve"> услуг в целях </w:t>
      </w:r>
      <w:proofErr w:type="gramStart"/>
      <w:r w:rsidR="00C40E8A" w:rsidRPr="00650490">
        <w:rPr>
          <w:rFonts w:ascii="Times New Roman" w:hAnsi="Times New Roman"/>
          <w:sz w:val="28"/>
          <w:szCs w:val="28"/>
        </w:rPr>
        <w:t>обеспечения реализации полномочий орган</w:t>
      </w:r>
      <w:r w:rsidR="007E0095">
        <w:rPr>
          <w:rFonts w:ascii="Times New Roman" w:hAnsi="Times New Roman"/>
          <w:sz w:val="28"/>
          <w:szCs w:val="28"/>
        </w:rPr>
        <w:t>ов</w:t>
      </w:r>
      <w:r w:rsidR="00C40E8A" w:rsidRPr="00650490">
        <w:rPr>
          <w:rFonts w:ascii="Times New Roman" w:hAnsi="Times New Roman"/>
          <w:sz w:val="28"/>
          <w:szCs w:val="28"/>
        </w:rPr>
        <w:t xml:space="preserve"> местного самоуправления</w:t>
      </w:r>
      <w:proofErr w:type="gramEnd"/>
      <w:r w:rsidR="00223ECC">
        <w:rPr>
          <w:rFonts w:ascii="Times New Roman" w:hAnsi="Times New Roman"/>
          <w:sz w:val="28"/>
          <w:szCs w:val="28"/>
        </w:rPr>
        <w:t>;</w:t>
      </w:r>
    </w:p>
    <w:p w:rsidR="008934FF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lastRenderedPageBreak/>
        <w:t>выполнение работ по подготовке изменений в Генеральн</w:t>
      </w:r>
      <w:r>
        <w:rPr>
          <w:rFonts w:ascii="Times New Roman" w:hAnsi="Times New Roman"/>
          <w:sz w:val="28"/>
          <w:szCs w:val="28"/>
        </w:rPr>
        <w:t>ый план</w:t>
      </w:r>
      <w:r w:rsidRPr="008934FF">
        <w:rPr>
          <w:rFonts w:ascii="Times New Roman" w:hAnsi="Times New Roman"/>
          <w:sz w:val="28"/>
          <w:szCs w:val="28"/>
        </w:rPr>
        <w:t xml:space="preserve"> Тимашевского городског</w:t>
      </w:r>
      <w:r>
        <w:rPr>
          <w:rFonts w:ascii="Times New Roman" w:hAnsi="Times New Roman"/>
          <w:sz w:val="28"/>
          <w:szCs w:val="28"/>
        </w:rPr>
        <w:t>о поселения Тимашевского района;</w:t>
      </w:r>
    </w:p>
    <w:p w:rsidR="00C40E8A" w:rsidRPr="00866612" w:rsidRDefault="00B156B1" w:rsidP="00AB0388">
      <w:pPr>
        <w:spacing w:after="0" w:line="240" w:lineRule="auto"/>
        <w:ind w:right="5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6612">
        <w:rPr>
          <w:rFonts w:ascii="Times New Roman" w:hAnsi="Times New Roman"/>
          <w:sz w:val="28"/>
          <w:szCs w:val="28"/>
        </w:rPr>
        <w:t xml:space="preserve">выполнение работ по </w:t>
      </w:r>
      <w:r w:rsidR="004B66CF" w:rsidRPr="00866612">
        <w:rPr>
          <w:rFonts w:ascii="Times New Roman" w:hAnsi="Times New Roman"/>
          <w:sz w:val="28"/>
          <w:szCs w:val="28"/>
        </w:rPr>
        <w:t>подготовке</w:t>
      </w:r>
      <w:r w:rsidRPr="00866612">
        <w:rPr>
          <w:rFonts w:ascii="Times New Roman" w:hAnsi="Times New Roman"/>
          <w:sz w:val="28"/>
          <w:szCs w:val="28"/>
        </w:rPr>
        <w:t xml:space="preserve"> изменений в Правила землепользования и застройки Тимашевского городского поселения Тимашевского района</w:t>
      </w:r>
      <w:r w:rsidR="00DF3033" w:rsidRPr="00866612">
        <w:rPr>
          <w:rFonts w:ascii="Times New Roman" w:hAnsi="Times New Roman"/>
          <w:sz w:val="28"/>
          <w:szCs w:val="28"/>
        </w:rPr>
        <w:t>.</w:t>
      </w:r>
    </w:p>
    <w:p w:rsidR="00140CFD" w:rsidRDefault="00C40E8A" w:rsidP="00AB0388">
      <w:pPr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Целевые показатели муниципальной программы представлены в таблице: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3"/>
        <w:gridCol w:w="272"/>
        <w:gridCol w:w="13"/>
        <w:gridCol w:w="2952"/>
        <w:gridCol w:w="140"/>
        <w:gridCol w:w="44"/>
        <w:gridCol w:w="1370"/>
        <w:gridCol w:w="56"/>
        <w:gridCol w:w="3887"/>
        <w:gridCol w:w="5"/>
      </w:tblGrid>
      <w:tr w:rsidR="00D94FD0" w:rsidRPr="00776478" w:rsidTr="00DD1EF6">
        <w:trPr>
          <w:gridAfter w:val="1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gramStart"/>
            <w:r w:rsidRPr="0077647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7647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Наименование целевых </w:t>
            </w:r>
            <w:r w:rsidR="001C5495" w:rsidRPr="00776478">
              <w:rPr>
                <w:rFonts w:ascii="Times New Roman" w:hAnsi="Times New Roman"/>
                <w:sz w:val="28"/>
                <w:szCs w:val="28"/>
              </w:rPr>
              <w:t>показателей п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973C4B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4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-20</w:t>
            </w:r>
            <w:r w:rsidR="00E21E66" w:rsidRPr="00776478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01B52" w:rsidRPr="00776478" w:rsidTr="00DD1EF6">
        <w:trPr>
          <w:gridAfter w:val="1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55C7F" w:rsidRPr="00776478" w:rsidTr="00DD1EF6">
        <w:trPr>
          <w:gridAfter w:val="1"/>
        </w:trPr>
        <w:tc>
          <w:tcPr>
            <w:tcW w:w="49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776478" w:rsidRDefault="00D55C7F" w:rsidP="00A17FA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Мероприятие 01 «Обеспечение деятельности муниципального бюджетного учреждения «Управление архитектуры и градостроительства Тимашевского городского поселения Тимашевского района»</w:t>
            </w:r>
            <w:r w:rsidR="003E2A7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D94FD0" w:rsidRPr="00776478" w:rsidTr="00DD1EF6">
        <w:trPr>
          <w:gridAfter w:val="1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314" w:rsidRPr="00973C4B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92150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объектов, по которым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разработана</w:t>
            </w:r>
            <w:proofErr w:type="gramEnd"/>
            <w:r w:rsidRPr="00992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5495" w:rsidRPr="00776478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документация</w:t>
            </w: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95" w:rsidRPr="00776478" w:rsidRDefault="001C549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D1EF6">
        <w:trPr>
          <w:gridAfter w:val="1"/>
          <w:trHeight w:val="1697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776478" w:rsidRDefault="00DF3033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314" w:rsidRPr="00DF3033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подготовленных  отчётов по инженерно-геодезическим изысканиям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4861" w:rsidRPr="00DF3033" w:rsidRDefault="00E24861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DF3033" w:rsidRDefault="00E24861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861" w:rsidRPr="00DF3033" w:rsidRDefault="00DF3033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D1EF6">
        <w:trPr>
          <w:gridAfter w:val="1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DD1E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поставленных на государственный кадастровый учет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A94">
              <w:rPr>
                <w:rFonts w:ascii="Times New Roman" w:hAnsi="Times New Roman"/>
                <w:sz w:val="28"/>
                <w:szCs w:val="28"/>
              </w:rPr>
              <w:t>земельных участков</w:t>
            </w: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D1EF6">
        <w:trPr>
          <w:gridAfter w:val="1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</w:t>
            </w:r>
            <w:r w:rsidR="00114D4C">
              <w:t xml:space="preserve"> </w:t>
            </w:r>
            <w:r w:rsidR="00114D4C" w:rsidRPr="00114D4C">
              <w:rPr>
                <w:rFonts w:ascii="Times New Roman" w:hAnsi="Times New Roman"/>
                <w:sz w:val="28"/>
                <w:szCs w:val="28"/>
              </w:rPr>
              <w:t>в отношении которых</w:t>
            </w:r>
            <w:r w:rsidR="00114D4C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</w:t>
            </w: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гектар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901B52" w:rsidRPr="00776478" w:rsidTr="00DD1EF6">
        <w:trPr>
          <w:gridAfter w:val="1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01.5</w:t>
            </w:r>
          </w:p>
        </w:tc>
        <w:tc>
          <w:tcPr>
            <w:tcW w:w="16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межевания территории</w:t>
            </w:r>
          </w:p>
        </w:tc>
        <w:tc>
          <w:tcPr>
            <w:tcW w:w="8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DF3033" w:rsidRDefault="007E0095" w:rsidP="00F91D5F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55C7F" w:rsidRPr="00F82D6A" w:rsidTr="00DD1EF6">
        <w:trPr>
          <w:gridAfter w:val="1"/>
        </w:trPr>
        <w:tc>
          <w:tcPr>
            <w:tcW w:w="49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866612" w:rsidRDefault="00D55C7F" w:rsidP="00F91D5F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</w:tr>
      <w:tr w:rsidR="00DE1542" w:rsidRPr="00776478" w:rsidTr="00DD1EF6">
        <w:trPr>
          <w:gridAfter w:val="1"/>
        </w:trPr>
        <w:tc>
          <w:tcPr>
            <w:tcW w:w="5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02.1</w:t>
            </w:r>
          </w:p>
        </w:tc>
        <w:tc>
          <w:tcPr>
            <w:tcW w:w="16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BD4AB0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866612" w:rsidRDefault="007E0095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утвержденного решения Совета Тимашевского городского поселения Тимашевского района</w:t>
            </w:r>
          </w:p>
        </w:tc>
      </w:tr>
      <w:tr w:rsidR="00A675E2" w:rsidRPr="00776478" w:rsidTr="00DD1EF6">
        <w:trPr>
          <w:trHeight w:val="339"/>
        </w:trPr>
        <w:tc>
          <w:tcPr>
            <w:tcW w:w="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5E2" w:rsidRDefault="00A675E2" w:rsidP="00A675E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5E2" w:rsidRPr="00BD4AB0" w:rsidRDefault="00A675E2" w:rsidP="00A675E2">
            <w:pPr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5E2" w:rsidRPr="00776478" w:rsidRDefault="00A675E2" w:rsidP="00A675E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E2" w:rsidRPr="00776478" w:rsidRDefault="00A675E2" w:rsidP="00A675E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E1542" w:rsidRPr="00776478" w:rsidTr="00DD1EF6">
        <w:trPr>
          <w:trHeight w:val="2322"/>
        </w:trPr>
        <w:tc>
          <w:tcPr>
            <w:tcW w:w="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02.2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BD4AB0" w:rsidP="00836EA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измененного Генерального плана Тимашевского городского поселения Тимашевского района</w:t>
            </w: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776478" w:rsidRDefault="007E0095" w:rsidP="00836EAD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 утвержденного решения Совета Тимашевского городского поселения Тимашевского района</w:t>
            </w:r>
          </w:p>
        </w:tc>
      </w:tr>
    </w:tbl>
    <w:bookmarkEnd w:id="1"/>
    <w:p w:rsidR="001C5495" w:rsidRPr="00776478" w:rsidRDefault="001C5495" w:rsidP="00691BA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Срок реализации муниципаль</w:t>
      </w:r>
      <w:r w:rsidR="003576AE">
        <w:rPr>
          <w:rFonts w:ascii="Times New Roman" w:hAnsi="Times New Roman"/>
          <w:sz w:val="28"/>
          <w:szCs w:val="28"/>
        </w:rPr>
        <w:t>ной программы – 20</w:t>
      </w:r>
      <w:r w:rsidR="00973C4B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="003576AE">
        <w:rPr>
          <w:rFonts w:ascii="Times New Roman" w:hAnsi="Times New Roman"/>
          <w:sz w:val="28"/>
          <w:szCs w:val="28"/>
        </w:rPr>
        <w:t>-202</w:t>
      </w:r>
      <w:r w:rsidR="006C5985">
        <w:rPr>
          <w:rFonts w:ascii="Times New Roman" w:hAnsi="Times New Roman"/>
          <w:sz w:val="28"/>
          <w:szCs w:val="28"/>
        </w:rPr>
        <w:t>6</w:t>
      </w:r>
      <w:r w:rsidR="00B156B1">
        <w:rPr>
          <w:rFonts w:ascii="Times New Roman" w:hAnsi="Times New Roman"/>
          <w:sz w:val="28"/>
          <w:szCs w:val="28"/>
        </w:rPr>
        <w:t xml:space="preserve"> </w:t>
      </w:r>
      <w:r w:rsidR="003576AE">
        <w:rPr>
          <w:rFonts w:ascii="Times New Roman" w:hAnsi="Times New Roman"/>
          <w:sz w:val="28"/>
          <w:szCs w:val="28"/>
        </w:rPr>
        <w:t>годы,</w:t>
      </w:r>
      <w:r w:rsidRPr="00776478">
        <w:rPr>
          <w:rFonts w:ascii="Times New Roman" w:hAnsi="Times New Roman"/>
          <w:sz w:val="28"/>
          <w:szCs w:val="28"/>
        </w:rPr>
        <w:t xml:space="preserve"> этапы</w:t>
      </w:r>
      <w:r w:rsidR="00FD5C6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реализации не предусмотрены.</w:t>
      </w:r>
    </w:p>
    <w:p w:rsidR="001D17C8" w:rsidRDefault="001D17C8" w:rsidP="00691B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691B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2" w:name="sub_300"/>
      <w:r w:rsidRPr="00776478">
        <w:rPr>
          <w:rFonts w:ascii="Times New Roman" w:hAnsi="Times New Roman"/>
          <w:sz w:val="28"/>
          <w:szCs w:val="28"/>
        </w:rPr>
        <w:t>3. Перечень и краткое описание основных мероприятий</w:t>
      </w:r>
    </w:p>
    <w:p w:rsidR="00C40E8A" w:rsidRDefault="00C40E8A" w:rsidP="00DD1EF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bookmarkEnd w:id="2"/>
    <w:p w:rsidR="00DD1EF6" w:rsidRDefault="00DD1EF6" w:rsidP="00DD1E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Default="00501E9F" w:rsidP="00DD1E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</w:t>
      </w:r>
      <w:r w:rsidR="00C40E8A" w:rsidRPr="00776478">
        <w:rPr>
          <w:rFonts w:ascii="Times New Roman" w:hAnsi="Times New Roman"/>
          <w:sz w:val="28"/>
          <w:szCs w:val="28"/>
        </w:rPr>
        <w:t>еречень и краткое описание основных мероприятий, объёмы и источники их финансирования приведены в приложении № 2 к настоящей муниципальной программе.</w:t>
      </w:r>
    </w:p>
    <w:p w:rsidR="00B84039" w:rsidRDefault="00B84039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4. Обоснование ресурсного обеспечения</w:t>
      </w: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D1EF6" w:rsidRDefault="00DD1EF6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231B1" w:rsidRDefault="00C40E8A" w:rsidP="00691BAF">
      <w:pPr>
        <w:pStyle w:val="ConsNormal"/>
        <w:widowControl/>
        <w:ind w:right="0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Общий объем финансирова</w:t>
      </w:r>
      <w:r w:rsidR="008C0B3C" w:rsidRPr="00776478">
        <w:rPr>
          <w:rFonts w:ascii="Times New Roman" w:hAnsi="Times New Roman"/>
          <w:sz w:val="28"/>
          <w:szCs w:val="28"/>
        </w:rPr>
        <w:t xml:space="preserve">ния муниципальной программы на </w:t>
      </w:r>
      <w:r w:rsidR="00577913">
        <w:rPr>
          <w:rFonts w:ascii="Times New Roman" w:hAnsi="Times New Roman"/>
          <w:sz w:val="28"/>
          <w:szCs w:val="28"/>
        </w:rPr>
        <w:t xml:space="preserve">                     </w:t>
      </w:r>
      <w:r w:rsidRPr="00776478">
        <w:rPr>
          <w:rFonts w:ascii="Times New Roman" w:hAnsi="Times New Roman"/>
          <w:sz w:val="28"/>
          <w:szCs w:val="28"/>
        </w:rPr>
        <w:t>20</w:t>
      </w:r>
      <w:r w:rsidR="00D231B1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 </w:t>
      </w:r>
      <w:r w:rsidRPr="0077647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3043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E19">
        <w:rPr>
          <w:rFonts w:ascii="Times New Roman" w:hAnsi="Times New Roman"/>
          <w:sz w:val="28"/>
          <w:szCs w:val="28"/>
        </w:rPr>
        <w:t>30 137,1</w:t>
      </w:r>
      <w:r w:rsidR="00304313" w:rsidRPr="00866612">
        <w:rPr>
          <w:rFonts w:ascii="Times New Roman" w:hAnsi="Times New Roman"/>
          <w:sz w:val="28"/>
          <w:szCs w:val="28"/>
        </w:rPr>
        <w:t xml:space="preserve"> </w:t>
      </w:r>
      <w:r w:rsidRPr="00866612">
        <w:rPr>
          <w:rFonts w:ascii="Times New Roman" w:hAnsi="Times New Roman"/>
          <w:sz w:val="28"/>
          <w:szCs w:val="28"/>
        </w:rPr>
        <w:t>тыс.</w:t>
      </w:r>
      <w:r w:rsidR="00942CBE" w:rsidRPr="006779FF">
        <w:rPr>
          <w:rFonts w:ascii="Times New Roman" w:hAnsi="Times New Roman"/>
          <w:sz w:val="28"/>
          <w:szCs w:val="28"/>
        </w:rPr>
        <w:t xml:space="preserve"> </w:t>
      </w:r>
      <w:r w:rsidRPr="006779FF">
        <w:rPr>
          <w:rFonts w:ascii="Times New Roman" w:hAnsi="Times New Roman"/>
          <w:sz w:val="28"/>
          <w:szCs w:val="28"/>
        </w:rPr>
        <w:t>р</w:t>
      </w:r>
      <w:r w:rsidR="00F569AF" w:rsidRPr="006779FF">
        <w:rPr>
          <w:rFonts w:ascii="Times New Roman" w:hAnsi="Times New Roman"/>
          <w:sz w:val="28"/>
          <w:szCs w:val="28"/>
        </w:rPr>
        <w:t>уб</w:t>
      </w:r>
      <w:r w:rsidR="00CD424F" w:rsidRPr="006779FF">
        <w:rPr>
          <w:rFonts w:ascii="Times New Roman" w:hAnsi="Times New Roman"/>
          <w:sz w:val="28"/>
          <w:szCs w:val="28"/>
        </w:rPr>
        <w:t>лей</w:t>
      </w:r>
      <w:r w:rsidR="0098448C" w:rsidRPr="006779FF">
        <w:rPr>
          <w:rFonts w:ascii="Times New Roman" w:hAnsi="Times New Roman"/>
          <w:sz w:val="28"/>
          <w:szCs w:val="28"/>
        </w:rPr>
        <w:t xml:space="preserve">, </w:t>
      </w:r>
      <w:r w:rsidR="00577913" w:rsidRPr="006779FF">
        <w:rPr>
          <w:rFonts w:ascii="Times New Roman" w:hAnsi="Times New Roman"/>
          <w:sz w:val="28"/>
          <w:szCs w:val="28"/>
        </w:rPr>
        <w:t>что приведено</w:t>
      </w:r>
      <w:r w:rsidR="0098448C" w:rsidRPr="00776478">
        <w:rPr>
          <w:rFonts w:ascii="Times New Roman" w:hAnsi="Times New Roman"/>
          <w:color w:val="000000"/>
          <w:sz w:val="28"/>
          <w:szCs w:val="28"/>
        </w:rPr>
        <w:t xml:space="preserve"> в таблице</w:t>
      </w:r>
      <w:r w:rsidRPr="00776478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5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5"/>
        <w:gridCol w:w="1982"/>
        <w:gridCol w:w="1415"/>
        <w:gridCol w:w="1426"/>
        <w:gridCol w:w="1276"/>
        <w:gridCol w:w="1198"/>
      </w:tblGrid>
      <w:tr w:rsidR="00310847" w:rsidRPr="00776478" w:rsidTr="00310847">
        <w:trPr>
          <w:trHeight w:val="603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Источник финансирования </w:t>
            </w:r>
            <w:proofErr w:type="gramStart"/>
            <w:r w:rsidRPr="0077647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223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10847" w:rsidRPr="00776478" w:rsidTr="00477E2D">
        <w:trPr>
          <w:cantSplit/>
          <w:trHeight w:val="1711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80061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C60D99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Pr="006779FF" w:rsidRDefault="000503BA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3BA" w:rsidRPr="006779FF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3BA" w:rsidRPr="00866612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Default="00304313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Мероприятие 01 «Обеспечение деятельности муниципального бюджетного </w:t>
            </w:r>
            <w:r w:rsidRPr="005D6B8C">
              <w:rPr>
                <w:rFonts w:ascii="Times New Roman" w:hAnsi="Times New Roman"/>
                <w:sz w:val="28"/>
                <w:szCs w:val="28"/>
              </w:rPr>
              <w:t>учреждения «Управление</w:t>
            </w:r>
            <w:r w:rsidRPr="006779F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4313" w:rsidRPr="006779FF" w:rsidRDefault="00304313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архитектуры и градостроительства Тимашевского городского поселения </w:t>
            </w:r>
            <w:r w:rsidRPr="006779FF">
              <w:rPr>
                <w:rFonts w:ascii="Times New Roman" w:hAnsi="Times New Roman"/>
                <w:sz w:val="28"/>
                <w:szCs w:val="28"/>
              </w:rPr>
              <w:lastRenderedPageBreak/>
              <w:t>Тимашевского района»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13" w:rsidRPr="006779FF" w:rsidRDefault="0030431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A65AEB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2</w:t>
            </w:r>
            <w:r w:rsidR="00086298">
              <w:rPr>
                <w:rFonts w:ascii="Times New Roman" w:hAnsi="Times New Roman"/>
                <w:sz w:val="28"/>
                <w:szCs w:val="28"/>
              </w:rPr>
              <w:t>4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AEB">
              <w:rPr>
                <w:rFonts w:ascii="Times New Roman" w:hAnsi="Times New Roman"/>
                <w:sz w:val="28"/>
                <w:szCs w:val="28"/>
              </w:rPr>
              <w:t>709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,</w:t>
            </w:r>
            <w:r w:rsidR="00A65A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866612" w:rsidRDefault="008A0A67" w:rsidP="00102FA0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02FA0">
              <w:rPr>
                <w:rFonts w:ascii="Times New Roman" w:hAnsi="Times New Roman"/>
                <w:sz w:val="28"/>
                <w:szCs w:val="28"/>
              </w:rPr>
              <w:t>969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02F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13" w:rsidRPr="00866612" w:rsidRDefault="003A3BBC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A3BBC" w:rsidRPr="006779FF" w:rsidRDefault="003A3BBC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BC" w:rsidRPr="006779FF" w:rsidRDefault="003A3BBC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086298" w:rsidP="00A65AEB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98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="00A65AEB">
              <w:rPr>
                <w:rFonts w:ascii="Times New Roman" w:hAnsi="Times New Roman"/>
                <w:sz w:val="28"/>
                <w:szCs w:val="28"/>
              </w:rPr>
              <w:t>709</w:t>
            </w:r>
            <w:r w:rsidRPr="00086298">
              <w:rPr>
                <w:rFonts w:ascii="Times New Roman" w:hAnsi="Times New Roman"/>
                <w:sz w:val="28"/>
                <w:szCs w:val="28"/>
              </w:rPr>
              <w:t>,</w:t>
            </w:r>
            <w:r w:rsidR="00A65A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866612" w:rsidRDefault="008A0A67" w:rsidP="00102FA0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 w:rsidR="00102FA0"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 w:rsidR="00102F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BBC" w:rsidRPr="00866612" w:rsidRDefault="003A3BBC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02C95" w:rsidRPr="00BC22B2" w:rsidRDefault="00002C95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C95" w:rsidRPr="006779FF" w:rsidRDefault="00002C95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086298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9905D6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8A0A67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C95" w:rsidRPr="00866612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65AEB" w:rsidRPr="00776478" w:rsidTr="00310847">
        <w:trPr>
          <w:trHeight w:val="3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65AEB" w:rsidRPr="00776478" w:rsidRDefault="00A65AEB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C22B2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.1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субсидии 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 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>бюджетно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«Управление архитектуры и градостроительства Тимашевского городского поселения Тимашевского района» на выполнение муниципального задания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EB" w:rsidRPr="006779FF" w:rsidRDefault="00A65AEB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98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>
              <w:rPr>
                <w:rFonts w:ascii="Times New Roman" w:hAnsi="Times New Roman"/>
                <w:sz w:val="28"/>
                <w:szCs w:val="28"/>
              </w:rPr>
              <w:t>709</w:t>
            </w:r>
            <w:r w:rsidRPr="0008629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866612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AEB" w:rsidRPr="00866612" w:rsidRDefault="00A65AE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A65AEB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A65AEB" w:rsidRPr="00776478" w:rsidRDefault="00A65AEB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EB" w:rsidRPr="006779FF" w:rsidRDefault="00A65AEB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298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>
              <w:rPr>
                <w:rFonts w:ascii="Times New Roman" w:hAnsi="Times New Roman"/>
                <w:sz w:val="28"/>
                <w:szCs w:val="28"/>
              </w:rPr>
              <w:t>709</w:t>
            </w:r>
            <w:r w:rsidRPr="0008629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866612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AEB" w:rsidRPr="00866612" w:rsidRDefault="00A65AE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 w:val="restart"/>
            <w:tcBorders>
              <w:left w:val="single" w:sz="4" w:space="0" w:color="000000"/>
            </w:tcBorders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5 427,3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4B66CF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 w:rsidR="00897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4B66C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 w:rsidR="00897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866612" w:rsidRDefault="0030431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4313" w:rsidRPr="00866612" w:rsidRDefault="00304313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9905D6" w:rsidRDefault="000863EB" w:rsidP="00B13305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30 137,1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5AC9" w:rsidRPr="009905D6" w:rsidRDefault="00B13305" w:rsidP="00B13305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866612" w:rsidRDefault="000863E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3EB">
              <w:rPr>
                <w:rFonts w:ascii="Times New Roman" w:hAnsi="Times New Roman"/>
                <w:sz w:val="28"/>
                <w:szCs w:val="28"/>
              </w:rPr>
              <w:t>8969,0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4313" w:rsidRPr="00866612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278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04313" w:rsidRPr="00866612" w:rsidRDefault="0030431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4313" w:rsidRPr="00866612" w:rsidRDefault="00304313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9905D6" w:rsidRDefault="00DD6EAE" w:rsidP="000863E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2</w:t>
            </w:r>
            <w:r w:rsidR="00B13305">
              <w:rPr>
                <w:rFonts w:ascii="Times New Roman" w:hAnsi="Times New Roman"/>
                <w:sz w:val="28"/>
                <w:szCs w:val="28"/>
              </w:rPr>
              <w:t>5</w:t>
            </w:r>
            <w:r w:rsidR="000863EB">
              <w:rPr>
                <w:rFonts w:ascii="Times New Roman" w:hAnsi="Times New Roman"/>
                <w:sz w:val="28"/>
                <w:szCs w:val="28"/>
              </w:rPr>
              <w:t> 637,1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9905D6" w:rsidRDefault="00B1330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4313" w:rsidRPr="00866612" w:rsidRDefault="000863E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3EB">
              <w:rPr>
                <w:rFonts w:ascii="Times New Roman" w:hAnsi="Times New Roman"/>
                <w:sz w:val="28"/>
                <w:szCs w:val="28"/>
              </w:rPr>
              <w:t>8969,0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4313" w:rsidRPr="00866612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7608,4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5E0E" w:rsidRPr="006779FF" w:rsidRDefault="008F5E0E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9905D6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9905D6" w:rsidRDefault="00DB5AC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6779FF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E0E" w:rsidRPr="006779FF" w:rsidRDefault="00DF303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E0E" w:rsidRPr="00776478" w:rsidRDefault="008F5E0E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E0E" w:rsidRPr="00776478" w:rsidRDefault="008F5E0E" w:rsidP="002A1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5E0E" w:rsidRPr="00776478" w:rsidRDefault="008F5E0E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E7DE8" w:rsidRDefault="003E7DE8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</w:p>
    <w:p w:rsidR="009A6C51" w:rsidRDefault="004206A3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</w:t>
      </w:r>
      <w:r w:rsidR="009A6C51" w:rsidRPr="00776478">
        <w:rPr>
          <w:rFonts w:ascii="Times New Roman" w:hAnsi="Times New Roman"/>
          <w:sz w:val="28"/>
          <w:szCs w:val="28"/>
        </w:rPr>
        <w:t>бъем финансирования мероприятий на 20</w:t>
      </w:r>
      <w:r w:rsidR="00D231B1">
        <w:rPr>
          <w:rFonts w:ascii="Times New Roman" w:hAnsi="Times New Roman"/>
          <w:sz w:val="28"/>
          <w:szCs w:val="28"/>
        </w:rPr>
        <w:t>2</w:t>
      </w:r>
      <w:r w:rsidR="00CF5D64">
        <w:rPr>
          <w:rFonts w:ascii="Times New Roman" w:hAnsi="Times New Roman"/>
          <w:sz w:val="28"/>
          <w:szCs w:val="28"/>
        </w:rPr>
        <w:t>4</w:t>
      </w:r>
      <w:r w:rsidR="009A6C51" w:rsidRPr="00776478">
        <w:rPr>
          <w:rFonts w:ascii="Times New Roman" w:hAnsi="Times New Roman"/>
          <w:sz w:val="28"/>
          <w:szCs w:val="28"/>
        </w:rPr>
        <w:t>-202</w:t>
      </w:r>
      <w:r w:rsidR="00CF5D64">
        <w:rPr>
          <w:rFonts w:ascii="Times New Roman" w:hAnsi="Times New Roman"/>
          <w:sz w:val="28"/>
          <w:szCs w:val="28"/>
        </w:rPr>
        <w:t>6</w:t>
      </w:r>
      <w:r w:rsidR="009A6C51" w:rsidRPr="00776478">
        <w:rPr>
          <w:rFonts w:ascii="Times New Roman" w:hAnsi="Times New Roman"/>
          <w:sz w:val="28"/>
          <w:szCs w:val="28"/>
        </w:rPr>
        <w:t xml:space="preserve"> годы определен </w:t>
      </w:r>
      <w:r w:rsidR="00CD424F" w:rsidRPr="00776478">
        <w:rPr>
          <w:rFonts w:ascii="Times New Roman" w:hAnsi="Times New Roman"/>
          <w:sz w:val="28"/>
          <w:szCs w:val="28"/>
        </w:rPr>
        <w:t>на основании анализа информации о рыночных ценах и расчете базового норматива затрат на оказание муниципальных услуг (работ) в рамках выполнения муниципального задания.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bookmarkStart w:id="3" w:name="_GoBack"/>
      <w:bookmarkEnd w:id="3"/>
      <w:r w:rsidRPr="00776478">
        <w:rPr>
          <w:rFonts w:ascii="Times New Roman" w:hAnsi="Times New Roman"/>
          <w:sz w:val="28"/>
          <w:szCs w:val="28"/>
        </w:rPr>
        <w:lastRenderedPageBreak/>
        <w:t>5. Прогноз сводных показателей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муниципальных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заданий на оказание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муниципальных услуг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(выполнение работ)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муниципальными учреждениями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Тимашевского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городского поселения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Тимашевского района</w:t>
      </w:r>
    </w:p>
    <w:p w:rsidR="000A5BA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в сфере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="000A5BA9">
        <w:rPr>
          <w:rFonts w:ascii="Times New Roman" w:hAnsi="Times New Roman"/>
          <w:sz w:val="28"/>
          <w:szCs w:val="28"/>
        </w:rPr>
        <w:t>р</w:t>
      </w:r>
      <w:r w:rsidRPr="00776478">
        <w:rPr>
          <w:rFonts w:ascii="Times New Roman" w:hAnsi="Times New Roman"/>
          <w:sz w:val="28"/>
          <w:szCs w:val="28"/>
        </w:rPr>
        <w:t>еализации муниципальной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 программы </w:t>
      </w:r>
      <w:proofErr w:type="gramStart"/>
      <w:r w:rsidRPr="00776478">
        <w:rPr>
          <w:rFonts w:ascii="Times New Roman" w:hAnsi="Times New Roman"/>
          <w:sz w:val="28"/>
          <w:szCs w:val="28"/>
        </w:rPr>
        <w:t>на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очередной</w:t>
      </w:r>
    </w:p>
    <w:p w:rsidR="0001379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финансовый год и плановый период</w:t>
      </w:r>
    </w:p>
    <w:p w:rsidR="00970735" w:rsidRPr="00776478" w:rsidRDefault="00970735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E5DBC" w:rsidRDefault="00013799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Прогноз сводных показателей муниципальных заданий муниципальной программы на оказание муниципальных услуг (выполнение работ) муниципальными учреждениями Тимашевского городского поселения Тимашевского района в сфере реализации муниципальной программы на очередной финансовый год и плановый период приведен в приложении № 3 к муниципальной программе.</w:t>
      </w:r>
    </w:p>
    <w:p w:rsidR="00A8706F" w:rsidRDefault="00A8706F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6. Методика оценки эффективности реализации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EF446B" w:rsidRPr="00776478" w:rsidRDefault="00EF446B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DBC" w:rsidRDefault="002D40B0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60D9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порядком проведения оценки эффективности реализации муниципальной программы, изложенном в приложении № 5</w:t>
      </w:r>
      <w:r w:rsidR="00E53CFA" w:rsidRPr="00E53CFA">
        <w:rPr>
          <w:rFonts w:ascii="Times New Roman" w:hAnsi="Times New Roman"/>
          <w:sz w:val="28"/>
          <w:szCs w:val="28"/>
        </w:rPr>
        <w:t xml:space="preserve"> утвержденному </w:t>
      </w:r>
      <w:r w:rsidR="00E53CFA">
        <w:rPr>
          <w:rFonts w:ascii="Times New Roman" w:hAnsi="Times New Roman"/>
          <w:sz w:val="28"/>
          <w:szCs w:val="28"/>
        </w:rPr>
        <w:t>П</w:t>
      </w:r>
      <w:r w:rsidR="00E53CFA" w:rsidRPr="00E53CFA">
        <w:rPr>
          <w:rFonts w:ascii="Times New Roman" w:hAnsi="Times New Roman"/>
          <w:sz w:val="28"/>
          <w:szCs w:val="28"/>
        </w:rPr>
        <w:t>остановлением администрации Тимашевского городского поселения Тимашевского района  от 11 июля 2014 г. № 436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E53CFA">
        <w:rPr>
          <w:rFonts w:ascii="Times New Roman" w:hAnsi="Times New Roman"/>
          <w:sz w:val="28"/>
          <w:szCs w:val="28"/>
        </w:rPr>
        <w:t>«</w:t>
      </w:r>
      <w:r w:rsidR="00CC4B74">
        <w:rPr>
          <w:rFonts w:ascii="Times New Roman" w:hAnsi="Times New Roman"/>
          <w:sz w:val="28"/>
          <w:szCs w:val="28"/>
        </w:rPr>
        <w:t>Об утверждении п</w:t>
      </w:r>
      <w:r w:rsidR="00E53CFA">
        <w:rPr>
          <w:rFonts w:ascii="Times New Roman" w:hAnsi="Times New Roman"/>
          <w:sz w:val="28"/>
          <w:szCs w:val="28"/>
        </w:rPr>
        <w:t>орядк</w:t>
      </w:r>
      <w:r w:rsidR="00CC4B74">
        <w:rPr>
          <w:rFonts w:ascii="Times New Roman" w:hAnsi="Times New Roman"/>
          <w:sz w:val="28"/>
          <w:szCs w:val="28"/>
        </w:rPr>
        <w:t>а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Pr="00C60D99">
        <w:rPr>
          <w:rFonts w:ascii="Times New Roman" w:hAnsi="Times New Roman"/>
          <w:bCs/>
          <w:sz w:val="28"/>
          <w:szCs w:val="28"/>
        </w:rPr>
        <w:t>принятия решения о разработке, формировани</w:t>
      </w:r>
      <w:r w:rsidR="00E53CFA">
        <w:rPr>
          <w:rFonts w:ascii="Times New Roman" w:hAnsi="Times New Roman"/>
          <w:bCs/>
          <w:sz w:val="28"/>
          <w:szCs w:val="28"/>
        </w:rPr>
        <w:t>и</w:t>
      </w:r>
      <w:r w:rsidRPr="00C60D99">
        <w:rPr>
          <w:rFonts w:ascii="Times New Roman" w:hAnsi="Times New Roman"/>
          <w:bCs/>
          <w:sz w:val="28"/>
          <w:szCs w:val="28"/>
        </w:rPr>
        <w:t xml:space="preserve">, реализации и оценки эффективности реализации муниципальных программ </w:t>
      </w:r>
      <w:r w:rsidRPr="00C60D99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="00E53CFA">
        <w:rPr>
          <w:rFonts w:ascii="Times New Roman" w:hAnsi="Times New Roman"/>
          <w:sz w:val="28"/>
          <w:szCs w:val="28"/>
        </w:rPr>
        <w:t>»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902695" w:rsidRPr="00DF3033">
        <w:rPr>
          <w:rFonts w:ascii="Times New Roman" w:hAnsi="Times New Roman"/>
          <w:sz w:val="28"/>
          <w:szCs w:val="28"/>
        </w:rPr>
        <w:t xml:space="preserve">(с изменениями </w:t>
      </w:r>
      <w:r w:rsidR="001A31AA">
        <w:rPr>
          <w:rFonts w:ascii="Times New Roman" w:hAnsi="Times New Roman"/>
          <w:sz w:val="28"/>
          <w:szCs w:val="28"/>
        </w:rPr>
        <w:t xml:space="preserve">                               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="00EE5DBC" w:rsidRPr="00DF3033">
        <w:rPr>
          <w:rFonts w:ascii="Times New Roman" w:hAnsi="Times New Roman"/>
          <w:sz w:val="28"/>
          <w:szCs w:val="28"/>
        </w:rPr>
        <w:t xml:space="preserve">4 апреля  </w:t>
      </w:r>
      <w:r w:rsidRPr="00DF3033">
        <w:rPr>
          <w:rFonts w:ascii="Times New Roman" w:hAnsi="Times New Roman"/>
          <w:sz w:val="28"/>
          <w:szCs w:val="28"/>
        </w:rPr>
        <w:t>2016</w:t>
      </w:r>
      <w:proofErr w:type="gramEnd"/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368,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Pr="00DF3033">
        <w:rPr>
          <w:rFonts w:ascii="Times New Roman" w:hAnsi="Times New Roman"/>
          <w:sz w:val="28"/>
          <w:szCs w:val="28"/>
        </w:rPr>
        <w:t>1</w:t>
      </w:r>
      <w:r w:rsidR="00EE5DBC" w:rsidRPr="00DF3033">
        <w:rPr>
          <w:rFonts w:ascii="Times New Roman" w:hAnsi="Times New Roman"/>
          <w:sz w:val="28"/>
          <w:szCs w:val="28"/>
        </w:rPr>
        <w:t xml:space="preserve"> ноября </w:t>
      </w:r>
      <w:r w:rsidRPr="00DF3033">
        <w:rPr>
          <w:rFonts w:ascii="Times New Roman" w:hAnsi="Times New Roman"/>
          <w:sz w:val="28"/>
          <w:szCs w:val="28"/>
        </w:rPr>
        <w:t>2016</w:t>
      </w:r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1227).</w:t>
      </w:r>
    </w:p>
    <w:p w:rsidR="00B84039" w:rsidRDefault="00B84039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7. Механизм реализации муниципальной программы 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77647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ее выполнением </w:t>
      </w:r>
    </w:p>
    <w:p w:rsidR="00CD424F" w:rsidRPr="00776478" w:rsidRDefault="00CD424F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Реализация мероприятий муниципальной программы будет производиться путем заключения муниципальных контрактов.</w:t>
      </w: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Выбор организации-исполнителя осуществляется на конкурсной основе в соответствии с действующим законодательством. Исполнители работ (проектные организации) представляют акты выполненных работ в сроки и порядке, установленные муниципальными контрактами.</w:t>
      </w:r>
    </w:p>
    <w:p w:rsidR="00C40E8A" w:rsidRPr="00776478" w:rsidRDefault="00C40E8A" w:rsidP="00213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</w:t>
      </w:r>
      <w:r w:rsidR="00E24461" w:rsidRPr="00776478">
        <w:rPr>
          <w:rFonts w:ascii="Times New Roman" w:hAnsi="Times New Roman"/>
          <w:sz w:val="28"/>
          <w:szCs w:val="28"/>
        </w:rPr>
        <w:t>– отдел архитектуры,</w:t>
      </w:r>
      <w:r w:rsidRPr="00776478">
        <w:rPr>
          <w:rFonts w:ascii="Times New Roman" w:hAnsi="Times New Roman"/>
          <w:sz w:val="28"/>
          <w:szCs w:val="28"/>
        </w:rPr>
        <w:t xml:space="preserve"> градостроительства</w:t>
      </w:r>
      <w:r w:rsidR="00E24461" w:rsidRPr="00776478">
        <w:rPr>
          <w:rFonts w:ascii="Times New Roman" w:hAnsi="Times New Roman"/>
          <w:sz w:val="28"/>
          <w:szCs w:val="28"/>
        </w:rPr>
        <w:t>, земельных и имущественных отношений</w:t>
      </w:r>
      <w:r w:rsidRPr="00776478">
        <w:rPr>
          <w:rFonts w:ascii="Times New Roman" w:hAnsi="Times New Roman"/>
          <w:sz w:val="28"/>
          <w:szCs w:val="28"/>
        </w:rPr>
        <w:t xml:space="preserve"> администрации Тимашевского городского поселения Тимашевского района, который: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программы, необходимые для осуществления </w:t>
      </w:r>
      <w:proofErr w:type="gramStart"/>
      <w:r w:rsidRPr="0077647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Тимашевского городского поселения Тимашевского района в информационно-телекоммуникационной сети «Интернет» в разделе «</w:t>
      </w:r>
      <w:r w:rsidR="004D7CF2">
        <w:rPr>
          <w:rFonts w:ascii="Times New Roman" w:hAnsi="Times New Roman"/>
          <w:sz w:val="28"/>
          <w:szCs w:val="28"/>
        </w:rPr>
        <w:t>документы</w:t>
      </w:r>
      <w:r w:rsidRPr="00776478">
        <w:rPr>
          <w:rFonts w:ascii="Times New Roman" w:hAnsi="Times New Roman"/>
          <w:sz w:val="28"/>
          <w:szCs w:val="28"/>
        </w:rPr>
        <w:t>».</w:t>
      </w:r>
    </w:p>
    <w:p w:rsidR="002D40B0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76478">
        <w:rPr>
          <w:rFonts w:ascii="Times New Roman" w:hAnsi="Times New Roman"/>
          <w:sz w:val="28"/>
          <w:szCs w:val="28"/>
        </w:rPr>
        <w:t>Координатор муниципальной программы представляет ежеквартально, до 20 числа месяца, следующего за отчетным кварталом, информацию о реализации муниципальной программы по отчетным формам согласно приложению № 9</w:t>
      </w:r>
      <w:r w:rsidR="00CC4B74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Тимашевского городского поселения Тимашевского района  от 11 июля 2014 г. № 436 «Об утверждении порядка </w:t>
      </w:r>
      <w:r w:rsidR="00CC4B74" w:rsidRPr="00CC4B74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формировании, реализации и оценки эффективности реализации муниципальных программ </w:t>
      </w:r>
      <w:r w:rsidR="00CC4B74" w:rsidRPr="00CC4B74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района» (с изменениями</w:t>
      </w:r>
      <w:proofErr w:type="gramEnd"/>
      <w:r w:rsidR="00CC4B74" w:rsidRPr="00CC4B74">
        <w:rPr>
          <w:rFonts w:ascii="Times New Roman" w:hAnsi="Times New Roman"/>
          <w:sz w:val="28"/>
          <w:szCs w:val="28"/>
        </w:rPr>
        <w:t xml:space="preserve"> от 4 апреля  2016</w:t>
      </w:r>
      <w:r w:rsidR="003E7DE8">
        <w:rPr>
          <w:rFonts w:ascii="Times New Roman" w:hAnsi="Times New Roman"/>
          <w:sz w:val="28"/>
          <w:szCs w:val="28"/>
        </w:rPr>
        <w:t>г.</w:t>
      </w:r>
      <w:r w:rsidR="00CC4B74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>№ 368, от 1 ноября 2016 № 1227)</w:t>
      </w:r>
      <w:r w:rsidR="002D40B0" w:rsidRPr="00776478">
        <w:rPr>
          <w:rFonts w:ascii="Times New Roman" w:hAnsi="Times New Roman"/>
          <w:sz w:val="28"/>
          <w:szCs w:val="28"/>
        </w:rPr>
        <w:t>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7647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6478"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</w:t>
      </w:r>
      <w:r w:rsidR="00BE08F3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координатором муниципальной прогр</w:t>
      </w:r>
      <w:r w:rsidR="00BE08F3">
        <w:rPr>
          <w:rFonts w:ascii="Times New Roman" w:hAnsi="Times New Roman"/>
          <w:sz w:val="28"/>
          <w:szCs w:val="28"/>
        </w:rPr>
        <w:t xml:space="preserve">аммы проводится анализ </w:t>
      </w:r>
      <w:r w:rsidR="00505486">
        <w:rPr>
          <w:rFonts w:ascii="Times New Roman" w:hAnsi="Times New Roman"/>
          <w:sz w:val="28"/>
          <w:szCs w:val="28"/>
        </w:rPr>
        <w:t>факторов,</w:t>
      </w:r>
      <w:r w:rsidRPr="00776478">
        <w:rPr>
          <w:rFonts w:ascii="Times New Roman" w:hAnsi="Times New Roman"/>
          <w:sz w:val="28"/>
          <w:szCs w:val="28"/>
        </w:rPr>
        <w:t xml:space="preserve"> и указываются в пояснительной записке о ходе реализации муниципальной программы причины, повлиявшие на такие расхождения.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В год завершения муниципальной программы координатор муниципальной программы представляет в </w:t>
      </w:r>
      <w:r w:rsidR="00E24461" w:rsidRPr="00776478">
        <w:rPr>
          <w:rFonts w:ascii="Times New Roman" w:hAnsi="Times New Roman"/>
          <w:sz w:val="28"/>
          <w:szCs w:val="28"/>
        </w:rPr>
        <w:t xml:space="preserve">финансовый </w:t>
      </w:r>
      <w:r w:rsidRPr="00776478">
        <w:rPr>
          <w:rFonts w:ascii="Times New Roman" w:hAnsi="Times New Roman"/>
          <w:sz w:val="28"/>
          <w:szCs w:val="28"/>
        </w:rPr>
        <w:t>отдел администрации Тимашевского городского поселения Тимашевского района доклад</w:t>
      </w:r>
      <w:r w:rsidR="00E24461" w:rsidRPr="00776478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о результатах ее выполнения, включая оценку эффективности реализации </w:t>
      </w:r>
      <w:r w:rsidRPr="00776478">
        <w:rPr>
          <w:rFonts w:ascii="Times New Roman" w:hAnsi="Times New Roman"/>
          <w:sz w:val="28"/>
          <w:szCs w:val="28"/>
        </w:rPr>
        <w:lastRenderedPageBreak/>
        <w:t xml:space="preserve">муниципальной программы за истекший год и весь период реализации муниципальной программы. </w:t>
      </w: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42CBE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Заместитель главы </w:t>
      </w:r>
    </w:p>
    <w:p w:rsidR="00942CBE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городского </w:t>
      </w:r>
    </w:p>
    <w:p w:rsidR="009449A2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</w:t>
      </w:r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902695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9B32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 xml:space="preserve">Н.В. </w:t>
      </w:r>
      <w:proofErr w:type="spellStart"/>
      <w:r w:rsidR="00942CBE" w:rsidRPr="00776478">
        <w:rPr>
          <w:rFonts w:ascii="Times New Roman" w:hAnsi="Times New Roman"/>
          <w:sz w:val="28"/>
          <w:szCs w:val="28"/>
          <w:shd w:val="clear" w:color="auto" w:fill="FFFFFF"/>
        </w:rPr>
        <w:t>Сидикова</w:t>
      </w:r>
      <w:proofErr w:type="spellEnd"/>
    </w:p>
    <w:sectPr w:rsidR="009449A2" w:rsidRPr="00776478" w:rsidSect="00241FF7">
      <w:headerReference w:type="even" r:id="rId10"/>
      <w:headerReference w:type="default" r:id="rId11"/>
      <w:pgSz w:w="11850" w:h="16783" w:code="9"/>
      <w:pgMar w:top="1134" w:right="567" w:bottom="1134" w:left="1701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B9B" w:rsidRDefault="00705B9B" w:rsidP="0082225B">
      <w:pPr>
        <w:spacing w:after="0" w:line="240" w:lineRule="auto"/>
      </w:pPr>
      <w:r>
        <w:separator/>
      </w:r>
    </w:p>
  </w:endnote>
  <w:endnote w:type="continuationSeparator" w:id="0">
    <w:p w:rsidR="00705B9B" w:rsidRDefault="00705B9B" w:rsidP="008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B9B" w:rsidRDefault="00705B9B" w:rsidP="0082225B">
      <w:pPr>
        <w:spacing w:after="0" w:line="240" w:lineRule="auto"/>
      </w:pPr>
      <w:r>
        <w:separator/>
      </w:r>
    </w:p>
  </w:footnote>
  <w:footnote w:type="continuationSeparator" w:id="0">
    <w:p w:rsidR="00705B9B" w:rsidRDefault="00705B9B" w:rsidP="0082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A" w:rsidRDefault="000730AA" w:rsidP="001E76A0">
    <w:pPr>
      <w:pStyle w:val="a5"/>
      <w:framePr w:wrap="around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C40E8A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C40E8A" w:rsidRDefault="00C40E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A" w:rsidRPr="00AE30E7" w:rsidRDefault="000730AA" w:rsidP="001E76A0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AE30E7">
      <w:rPr>
        <w:rStyle w:val="a7"/>
        <w:rFonts w:ascii="Times New Roman" w:hAnsi="Times New Roman"/>
        <w:sz w:val="28"/>
        <w:szCs w:val="28"/>
      </w:rPr>
      <w:fldChar w:fldCharType="begin"/>
    </w:r>
    <w:r w:rsidR="00C40E8A" w:rsidRPr="00AE30E7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AE30E7">
      <w:rPr>
        <w:rStyle w:val="a7"/>
        <w:rFonts w:ascii="Times New Roman" w:hAnsi="Times New Roman"/>
        <w:sz w:val="28"/>
        <w:szCs w:val="28"/>
      </w:rPr>
      <w:fldChar w:fldCharType="separate"/>
    </w:r>
    <w:r w:rsidR="00DD1EF6">
      <w:rPr>
        <w:rStyle w:val="a7"/>
        <w:rFonts w:ascii="Times New Roman" w:hAnsi="Times New Roman"/>
        <w:noProof/>
        <w:sz w:val="28"/>
        <w:szCs w:val="28"/>
      </w:rPr>
      <w:t>11</w:t>
    </w:r>
    <w:r w:rsidRPr="00AE30E7">
      <w:rPr>
        <w:rStyle w:val="a7"/>
        <w:rFonts w:ascii="Times New Roman" w:hAnsi="Times New Roman"/>
        <w:sz w:val="28"/>
        <w:szCs w:val="28"/>
      </w:rPr>
      <w:fldChar w:fldCharType="end"/>
    </w:r>
  </w:p>
  <w:p w:rsidR="00C40E8A" w:rsidRDefault="00C40E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F"/>
    <w:rsid w:val="000001F9"/>
    <w:rsid w:val="00002C95"/>
    <w:rsid w:val="000054D4"/>
    <w:rsid w:val="00011464"/>
    <w:rsid w:val="00013799"/>
    <w:rsid w:val="00013886"/>
    <w:rsid w:val="00014CB4"/>
    <w:rsid w:val="00014CF5"/>
    <w:rsid w:val="00015A8E"/>
    <w:rsid w:val="00020159"/>
    <w:rsid w:val="00020FF7"/>
    <w:rsid w:val="00022807"/>
    <w:rsid w:val="00024DE6"/>
    <w:rsid w:val="000259E9"/>
    <w:rsid w:val="00035741"/>
    <w:rsid w:val="00035FAE"/>
    <w:rsid w:val="000375FD"/>
    <w:rsid w:val="00042AAF"/>
    <w:rsid w:val="0004672E"/>
    <w:rsid w:val="00047212"/>
    <w:rsid w:val="000503BA"/>
    <w:rsid w:val="00050E1C"/>
    <w:rsid w:val="00051B33"/>
    <w:rsid w:val="00051E55"/>
    <w:rsid w:val="00055BE5"/>
    <w:rsid w:val="000671DA"/>
    <w:rsid w:val="00070883"/>
    <w:rsid w:val="00072771"/>
    <w:rsid w:val="000730AA"/>
    <w:rsid w:val="00074A72"/>
    <w:rsid w:val="00081019"/>
    <w:rsid w:val="000822A2"/>
    <w:rsid w:val="0008295A"/>
    <w:rsid w:val="000833C6"/>
    <w:rsid w:val="00086298"/>
    <w:rsid w:val="000863EB"/>
    <w:rsid w:val="00087349"/>
    <w:rsid w:val="00090543"/>
    <w:rsid w:val="000908A8"/>
    <w:rsid w:val="00097F1D"/>
    <w:rsid w:val="000A0F5E"/>
    <w:rsid w:val="000A1582"/>
    <w:rsid w:val="000A5290"/>
    <w:rsid w:val="000A53EC"/>
    <w:rsid w:val="000A5BA9"/>
    <w:rsid w:val="000B4DB6"/>
    <w:rsid w:val="000B599F"/>
    <w:rsid w:val="000B6D98"/>
    <w:rsid w:val="000C1637"/>
    <w:rsid w:val="000C1F19"/>
    <w:rsid w:val="000C22AB"/>
    <w:rsid w:val="000C630B"/>
    <w:rsid w:val="000C6DE4"/>
    <w:rsid w:val="000D20D7"/>
    <w:rsid w:val="000D2F23"/>
    <w:rsid w:val="000D35AE"/>
    <w:rsid w:val="000D4A85"/>
    <w:rsid w:val="000E1E6F"/>
    <w:rsid w:val="000E2634"/>
    <w:rsid w:val="000F00F3"/>
    <w:rsid w:val="000F2889"/>
    <w:rsid w:val="000F57D8"/>
    <w:rsid w:val="000F7670"/>
    <w:rsid w:val="00101B25"/>
    <w:rsid w:val="001026F4"/>
    <w:rsid w:val="00102FA0"/>
    <w:rsid w:val="00103B91"/>
    <w:rsid w:val="00114D4C"/>
    <w:rsid w:val="001161FB"/>
    <w:rsid w:val="0012264B"/>
    <w:rsid w:val="001238DE"/>
    <w:rsid w:val="001268AE"/>
    <w:rsid w:val="00132594"/>
    <w:rsid w:val="00132839"/>
    <w:rsid w:val="00140CFD"/>
    <w:rsid w:val="00141058"/>
    <w:rsid w:val="0014328A"/>
    <w:rsid w:val="001432F6"/>
    <w:rsid w:val="00150A78"/>
    <w:rsid w:val="001520DF"/>
    <w:rsid w:val="001522DE"/>
    <w:rsid w:val="00153CBC"/>
    <w:rsid w:val="00154C65"/>
    <w:rsid w:val="00170D36"/>
    <w:rsid w:val="001728E1"/>
    <w:rsid w:val="00173F25"/>
    <w:rsid w:val="00174E7F"/>
    <w:rsid w:val="001829D6"/>
    <w:rsid w:val="001874BA"/>
    <w:rsid w:val="001A31AA"/>
    <w:rsid w:val="001A630A"/>
    <w:rsid w:val="001B39AC"/>
    <w:rsid w:val="001B3B86"/>
    <w:rsid w:val="001C19A2"/>
    <w:rsid w:val="001C2B7D"/>
    <w:rsid w:val="001C53AD"/>
    <w:rsid w:val="001C5495"/>
    <w:rsid w:val="001C556F"/>
    <w:rsid w:val="001D17C8"/>
    <w:rsid w:val="001D486D"/>
    <w:rsid w:val="001D4870"/>
    <w:rsid w:val="001D4F3B"/>
    <w:rsid w:val="001E02EB"/>
    <w:rsid w:val="001E312C"/>
    <w:rsid w:val="001E3A6F"/>
    <w:rsid w:val="001E4138"/>
    <w:rsid w:val="001E5D94"/>
    <w:rsid w:val="001E7030"/>
    <w:rsid w:val="001E76A0"/>
    <w:rsid w:val="001F0D9D"/>
    <w:rsid w:val="001F2424"/>
    <w:rsid w:val="001F269D"/>
    <w:rsid w:val="001F2D61"/>
    <w:rsid w:val="001F2DAF"/>
    <w:rsid w:val="001F3C2B"/>
    <w:rsid w:val="001F7C96"/>
    <w:rsid w:val="001F7EA7"/>
    <w:rsid w:val="0020402C"/>
    <w:rsid w:val="0020435B"/>
    <w:rsid w:val="0020486E"/>
    <w:rsid w:val="0020640F"/>
    <w:rsid w:val="0020644B"/>
    <w:rsid w:val="0020685E"/>
    <w:rsid w:val="00206FBC"/>
    <w:rsid w:val="00213AE4"/>
    <w:rsid w:val="00214BAE"/>
    <w:rsid w:val="00217650"/>
    <w:rsid w:val="00221808"/>
    <w:rsid w:val="00223ECC"/>
    <w:rsid w:val="0023610D"/>
    <w:rsid w:val="002403DF"/>
    <w:rsid w:val="00241FF7"/>
    <w:rsid w:val="00244C3B"/>
    <w:rsid w:val="00246C60"/>
    <w:rsid w:val="00255D0F"/>
    <w:rsid w:val="00260D7E"/>
    <w:rsid w:val="002640E0"/>
    <w:rsid w:val="00281440"/>
    <w:rsid w:val="00281E70"/>
    <w:rsid w:val="00290390"/>
    <w:rsid w:val="002A1A8E"/>
    <w:rsid w:val="002A4BFA"/>
    <w:rsid w:val="002B0616"/>
    <w:rsid w:val="002B0850"/>
    <w:rsid w:val="002C213E"/>
    <w:rsid w:val="002C28CB"/>
    <w:rsid w:val="002C410B"/>
    <w:rsid w:val="002C7BEF"/>
    <w:rsid w:val="002D053B"/>
    <w:rsid w:val="002D40B0"/>
    <w:rsid w:val="002D7136"/>
    <w:rsid w:val="002D7CA3"/>
    <w:rsid w:val="002D7F7F"/>
    <w:rsid w:val="002E0FAB"/>
    <w:rsid w:val="002E282C"/>
    <w:rsid w:val="002E756A"/>
    <w:rsid w:val="002E79BD"/>
    <w:rsid w:val="002F0C82"/>
    <w:rsid w:val="002F136C"/>
    <w:rsid w:val="002F240D"/>
    <w:rsid w:val="002F33B2"/>
    <w:rsid w:val="002F40FE"/>
    <w:rsid w:val="002F534E"/>
    <w:rsid w:val="002F6C41"/>
    <w:rsid w:val="002F7354"/>
    <w:rsid w:val="00300D52"/>
    <w:rsid w:val="00302AA3"/>
    <w:rsid w:val="00304313"/>
    <w:rsid w:val="00305CCB"/>
    <w:rsid w:val="00310847"/>
    <w:rsid w:val="00311331"/>
    <w:rsid w:val="0031384B"/>
    <w:rsid w:val="00321785"/>
    <w:rsid w:val="0032227C"/>
    <w:rsid w:val="00322280"/>
    <w:rsid w:val="00323824"/>
    <w:rsid w:val="00326B22"/>
    <w:rsid w:val="00326E71"/>
    <w:rsid w:val="00333519"/>
    <w:rsid w:val="003343D7"/>
    <w:rsid w:val="00340CE4"/>
    <w:rsid w:val="003415DC"/>
    <w:rsid w:val="00342443"/>
    <w:rsid w:val="0034579B"/>
    <w:rsid w:val="003534C4"/>
    <w:rsid w:val="00354BF7"/>
    <w:rsid w:val="003550C2"/>
    <w:rsid w:val="003566C2"/>
    <w:rsid w:val="003576AE"/>
    <w:rsid w:val="00366F89"/>
    <w:rsid w:val="00371D81"/>
    <w:rsid w:val="00373242"/>
    <w:rsid w:val="00373857"/>
    <w:rsid w:val="00377C8B"/>
    <w:rsid w:val="00380BB2"/>
    <w:rsid w:val="00383BDB"/>
    <w:rsid w:val="00384367"/>
    <w:rsid w:val="0038612B"/>
    <w:rsid w:val="003861C2"/>
    <w:rsid w:val="00386DED"/>
    <w:rsid w:val="0039723A"/>
    <w:rsid w:val="003A06E5"/>
    <w:rsid w:val="003A085E"/>
    <w:rsid w:val="003A1085"/>
    <w:rsid w:val="003A2A3F"/>
    <w:rsid w:val="003A3BBC"/>
    <w:rsid w:val="003A3F74"/>
    <w:rsid w:val="003A5BC2"/>
    <w:rsid w:val="003B1314"/>
    <w:rsid w:val="003B2FB4"/>
    <w:rsid w:val="003C31C6"/>
    <w:rsid w:val="003C33E9"/>
    <w:rsid w:val="003C49C9"/>
    <w:rsid w:val="003C5B35"/>
    <w:rsid w:val="003D1D1B"/>
    <w:rsid w:val="003D25DA"/>
    <w:rsid w:val="003E2A71"/>
    <w:rsid w:val="003E5872"/>
    <w:rsid w:val="003E7DE8"/>
    <w:rsid w:val="003F4150"/>
    <w:rsid w:val="004011E8"/>
    <w:rsid w:val="00401BA2"/>
    <w:rsid w:val="00412583"/>
    <w:rsid w:val="00416ECF"/>
    <w:rsid w:val="004206A3"/>
    <w:rsid w:val="004228B6"/>
    <w:rsid w:val="00422E76"/>
    <w:rsid w:val="00423C99"/>
    <w:rsid w:val="00430902"/>
    <w:rsid w:val="00432FE4"/>
    <w:rsid w:val="004342D1"/>
    <w:rsid w:val="00435740"/>
    <w:rsid w:val="004377B4"/>
    <w:rsid w:val="00441964"/>
    <w:rsid w:val="004459FC"/>
    <w:rsid w:val="0045014F"/>
    <w:rsid w:val="004556FD"/>
    <w:rsid w:val="004575B5"/>
    <w:rsid w:val="00466F19"/>
    <w:rsid w:val="00470281"/>
    <w:rsid w:val="00472851"/>
    <w:rsid w:val="00477E2D"/>
    <w:rsid w:val="00480875"/>
    <w:rsid w:val="00481614"/>
    <w:rsid w:val="0048195A"/>
    <w:rsid w:val="00486081"/>
    <w:rsid w:val="00487775"/>
    <w:rsid w:val="00490748"/>
    <w:rsid w:val="004938E8"/>
    <w:rsid w:val="004947DF"/>
    <w:rsid w:val="00495F8B"/>
    <w:rsid w:val="004967BF"/>
    <w:rsid w:val="00497568"/>
    <w:rsid w:val="004A1179"/>
    <w:rsid w:val="004B2634"/>
    <w:rsid w:val="004B33B3"/>
    <w:rsid w:val="004B4227"/>
    <w:rsid w:val="004B66CF"/>
    <w:rsid w:val="004B715F"/>
    <w:rsid w:val="004C1792"/>
    <w:rsid w:val="004C2E74"/>
    <w:rsid w:val="004D40E9"/>
    <w:rsid w:val="004D4A02"/>
    <w:rsid w:val="004D7CF2"/>
    <w:rsid w:val="004E0A70"/>
    <w:rsid w:val="004E49A9"/>
    <w:rsid w:val="004E7646"/>
    <w:rsid w:val="004F06E2"/>
    <w:rsid w:val="004F2AAB"/>
    <w:rsid w:val="004F2FDA"/>
    <w:rsid w:val="004F2FE4"/>
    <w:rsid w:val="004F3FB3"/>
    <w:rsid w:val="004F4566"/>
    <w:rsid w:val="00501E9F"/>
    <w:rsid w:val="005030A8"/>
    <w:rsid w:val="00504F99"/>
    <w:rsid w:val="00505486"/>
    <w:rsid w:val="00505947"/>
    <w:rsid w:val="00511CC7"/>
    <w:rsid w:val="005159C6"/>
    <w:rsid w:val="00515C87"/>
    <w:rsid w:val="00520D60"/>
    <w:rsid w:val="00524235"/>
    <w:rsid w:val="00524738"/>
    <w:rsid w:val="005254BB"/>
    <w:rsid w:val="00530BC9"/>
    <w:rsid w:val="00552832"/>
    <w:rsid w:val="005529C4"/>
    <w:rsid w:val="00553C00"/>
    <w:rsid w:val="005623EE"/>
    <w:rsid w:val="005659A6"/>
    <w:rsid w:val="0056734E"/>
    <w:rsid w:val="00570D79"/>
    <w:rsid w:val="00572F93"/>
    <w:rsid w:val="00577913"/>
    <w:rsid w:val="00580F0F"/>
    <w:rsid w:val="005824C2"/>
    <w:rsid w:val="00583CE0"/>
    <w:rsid w:val="00587BE8"/>
    <w:rsid w:val="005A126C"/>
    <w:rsid w:val="005A24D6"/>
    <w:rsid w:val="005B0F2C"/>
    <w:rsid w:val="005B1914"/>
    <w:rsid w:val="005B1CE5"/>
    <w:rsid w:val="005C3F2A"/>
    <w:rsid w:val="005C4B6A"/>
    <w:rsid w:val="005D1F54"/>
    <w:rsid w:val="005D399F"/>
    <w:rsid w:val="005D5AD4"/>
    <w:rsid w:val="005D6B8C"/>
    <w:rsid w:val="005D75CB"/>
    <w:rsid w:val="005D79E2"/>
    <w:rsid w:val="005E0E60"/>
    <w:rsid w:val="005E5530"/>
    <w:rsid w:val="005F0CBB"/>
    <w:rsid w:val="005F6F6B"/>
    <w:rsid w:val="00600BB8"/>
    <w:rsid w:val="006019C7"/>
    <w:rsid w:val="00602A2F"/>
    <w:rsid w:val="006208AE"/>
    <w:rsid w:val="00621279"/>
    <w:rsid w:val="006246EF"/>
    <w:rsid w:val="006335EA"/>
    <w:rsid w:val="00642478"/>
    <w:rsid w:val="006471F8"/>
    <w:rsid w:val="00650490"/>
    <w:rsid w:val="0065629B"/>
    <w:rsid w:val="00661C8A"/>
    <w:rsid w:val="006665D3"/>
    <w:rsid w:val="00667D35"/>
    <w:rsid w:val="00667F6F"/>
    <w:rsid w:val="006752B3"/>
    <w:rsid w:val="006779FF"/>
    <w:rsid w:val="006848DE"/>
    <w:rsid w:val="00686F21"/>
    <w:rsid w:val="00687E6B"/>
    <w:rsid w:val="00691BAF"/>
    <w:rsid w:val="00691D5B"/>
    <w:rsid w:val="00692C38"/>
    <w:rsid w:val="0069385D"/>
    <w:rsid w:val="00697FEF"/>
    <w:rsid w:val="006A031A"/>
    <w:rsid w:val="006A0D47"/>
    <w:rsid w:val="006A33EC"/>
    <w:rsid w:val="006B4F95"/>
    <w:rsid w:val="006B6055"/>
    <w:rsid w:val="006C14AA"/>
    <w:rsid w:val="006C2CD7"/>
    <w:rsid w:val="006C41F1"/>
    <w:rsid w:val="006C5985"/>
    <w:rsid w:val="006C71BA"/>
    <w:rsid w:val="006D5DF8"/>
    <w:rsid w:val="006E0B16"/>
    <w:rsid w:val="006E400F"/>
    <w:rsid w:val="006F2FD9"/>
    <w:rsid w:val="006F54BE"/>
    <w:rsid w:val="00704765"/>
    <w:rsid w:val="00705B9B"/>
    <w:rsid w:val="007077B7"/>
    <w:rsid w:val="00716C54"/>
    <w:rsid w:val="00717348"/>
    <w:rsid w:val="007175F1"/>
    <w:rsid w:val="007210FF"/>
    <w:rsid w:val="0072387D"/>
    <w:rsid w:val="007243FF"/>
    <w:rsid w:val="00724A6A"/>
    <w:rsid w:val="0072595F"/>
    <w:rsid w:val="00736EB6"/>
    <w:rsid w:val="00755531"/>
    <w:rsid w:val="00755984"/>
    <w:rsid w:val="00757A88"/>
    <w:rsid w:val="00764AFB"/>
    <w:rsid w:val="007677C7"/>
    <w:rsid w:val="00771A50"/>
    <w:rsid w:val="00772ED2"/>
    <w:rsid w:val="007743DE"/>
    <w:rsid w:val="00774E55"/>
    <w:rsid w:val="00776478"/>
    <w:rsid w:val="00776D17"/>
    <w:rsid w:val="0078150E"/>
    <w:rsid w:val="00783563"/>
    <w:rsid w:val="00783C0D"/>
    <w:rsid w:val="007950C9"/>
    <w:rsid w:val="007958D5"/>
    <w:rsid w:val="00796CFC"/>
    <w:rsid w:val="00797A6E"/>
    <w:rsid w:val="007A2D28"/>
    <w:rsid w:val="007B2063"/>
    <w:rsid w:val="007B2AEC"/>
    <w:rsid w:val="007B3923"/>
    <w:rsid w:val="007B485C"/>
    <w:rsid w:val="007B612D"/>
    <w:rsid w:val="007B7C44"/>
    <w:rsid w:val="007C106F"/>
    <w:rsid w:val="007C1C6B"/>
    <w:rsid w:val="007C438D"/>
    <w:rsid w:val="007C5CB9"/>
    <w:rsid w:val="007C6DE7"/>
    <w:rsid w:val="007D00BF"/>
    <w:rsid w:val="007E0095"/>
    <w:rsid w:val="007E32EE"/>
    <w:rsid w:val="007E37BF"/>
    <w:rsid w:val="007F2AC1"/>
    <w:rsid w:val="007F4B8D"/>
    <w:rsid w:val="007F4CEF"/>
    <w:rsid w:val="00800616"/>
    <w:rsid w:val="008062F9"/>
    <w:rsid w:val="00810F7C"/>
    <w:rsid w:val="00812F64"/>
    <w:rsid w:val="008167C6"/>
    <w:rsid w:val="00820A7A"/>
    <w:rsid w:val="00821874"/>
    <w:rsid w:val="0082225B"/>
    <w:rsid w:val="008257A6"/>
    <w:rsid w:val="00830183"/>
    <w:rsid w:val="00831CD8"/>
    <w:rsid w:val="00831EFC"/>
    <w:rsid w:val="00833445"/>
    <w:rsid w:val="008336A1"/>
    <w:rsid w:val="00833A5B"/>
    <w:rsid w:val="008363C6"/>
    <w:rsid w:val="00836EAD"/>
    <w:rsid w:val="00837E2A"/>
    <w:rsid w:val="008408CE"/>
    <w:rsid w:val="008443CA"/>
    <w:rsid w:val="00851577"/>
    <w:rsid w:val="00852F70"/>
    <w:rsid w:val="00854AEC"/>
    <w:rsid w:val="00860D42"/>
    <w:rsid w:val="00866612"/>
    <w:rsid w:val="00875314"/>
    <w:rsid w:val="008812D9"/>
    <w:rsid w:val="00883A73"/>
    <w:rsid w:val="0088501D"/>
    <w:rsid w:val="008873CF"/>
    <w:rsid w:val="00890AAF"/>
    <w:rsid w:val="008934FF"/>
    <w:rsid w:val="00897289"/>
    <w:rsid w:val="008A0A67"/>
    <w:rsid w:val="008A1764"/>
    <w:rsid w:val="008A1911"/>
    <w:rsid w:val="008A50D6"/>
    <w:rsid w:val="008A5B83"/>
    <w:rsid w:val="008A7053"/>
    <w:rsid w:val="008B5316"/>
    <w:rsid w:val="008C0B3C"/>
    <w:rsid w:val="008C1AF1"/>
    <w:rsid w:val="008C204B"/>
    <w:rsid w:val="008C5042"/>
    <w:rsid w:val="008D04F6"/>
    <w:rsid w:val="008E092B"/>
    <w:rsid w:val="008F086D"/>
    <w:rsid w:val="008F0EA5"/>
    <w:rsid w:val="008F27F0"/>
    <w:rsid w:val="008F5DEA"/>
    <w:rsid w:val="008F5E0E"/>
    <w:rsid w:val="009014BC"/>
    <w:rsid w:val="00901B52"/>
    <w:rsid w:val="00902695"/>
    <w:rsid w:val="00904657"/>
    <w:rsid w:val="00904ADD"/>
    <w:rsid w:val="009072BC"/>
    <w:rsid w:val="00911D4B"/>
    <w:rsid w:val="00914093"/>
    <w:rsid w:val="0092499A"/>
    <w:rsid w:val="009249D0"/>
    <w:rsid w:val="00925D14"/>
    <w:rsid w:val="00930D6C"/>
    <w:rsid w:val="009317E6"/>
    <w:rsid w:val="0094055B"/>
    <w:rsid w:val="00942CBE"/>
    <w:rsid w:val="009449A2"/>
    <w:rsid w:val="00950750"/>
    <w:rsid w:val="009528D5"/>
    <w:rsid w:val="00956E8E"/>
    <w:rsid w:val="00960268"/>
    <w:rsid w:val="0096031D"/>
    <w:rsid w:val="00960AB5"/>
    <w:rsid w:val="00963A5F"/>
    <w:rsid w:val="00964C2B"/>
    <w:rsid w:val="00964C6F"/>
    <w:rsid w:val="009675E4"/>
    <w:rsid w:val="00970735"/>
    <w:rsid w:val="00973C4B"/>
    <w:rsid w:val="0098448C"/>
    <w:rsid w:val="009905D6"/>
    <w:rsid w:val="00992150"/>
    <w:rsid w:val="00992C35"/>
    <w:rsid w:val="00995D06"/>
    <w:rsid w:val="009A2E4A"/>
    <w:rsid w:val="009A3E74"/>
    <w:rsid w:val="009A4285"/>
    <w:rsid w:val="009A6C51"/>
    <w:rsid w:val="009B0E9D"/>
    <w:rsid w:val="009B1A8F"/>
    <w:rsid w:val="009B324E"/>
    <w:rsid w:val="009B6189"/>
    <w:rsid w:val="009B7327"/>
    <w:rsid w:val="009C6369"/>
    <w:rsid w:val="009C7527"/>
    <w:rsid w:val="009D0500"/>
    <w:rsid w:val="009D0A89"/>
    <w:rsid w:val="009E083F"/>
    <w:rsid w:val="009E0FA1"/>
    <w:rsid w:val="009E11C1"/>
    <w:rsid w:val="009E4BC3"/>
    <w:rsid w:val="009E552D"/>
    <w:rsid w:val="009F0671"/>
    <w:rsid w:val="009F2296"/>
    <w:rsid w:val="00A00E52"/>
    <w:rsid w:val="00A0266E"/>
    <w:rsid w:val="00A04880"/>
    <w:rsid w:val="00A05EDA"/>
    <w:rsid w:val="00A074A2"/>
    <w:rsid w:val="00A07E9B"/>
    <w:rsid w:val="00A1004D"/>
    <w:rsid w:val="00A10441"/>
    <w:rsid w:val="00A13579"/>
    <w:rsid w:val="00A15032"/>
    <w:rsid w:val="00A179BC"/>
    <w:rsid w:val="00A17FA0"/>
    <w:rsid w:val="00A2508C"/>
    <w:rsid w:val="00A253BC"/>
    <w:rsid w:val="00A2557C"/>
    <w:rsid w:val="00A27D24"/>
    <w:rsid w:val="00A31492"/>
    <w:rsid w:val="00A322C9"/>
    <w:rsid w:val="00A323CE"/>
    <w:rsid w:val="00A45626"/>
    <w:rsid w:val="00A47BC7"/>
    <w:rsid w:val="00A50F2C"/>
    <w:rsid w:val="00A5187A"/>
    <w:rsid w:val="00A54C60"/>
    <w:rsid w:val="00A567C4"/>
    <w:rsid w:val="00A61A94"/>
    <w:rsid w:val="00A65AEB"/>
    <w:rsid w:val="00A675E2"/>
    <w:rsid w:val="00A7046A"/>
    <w:rsid w:val="00A84012"/>
    <w:rsid w:val="00A8706F"/>
    <w:rsid w:val="00A879A0"/>
    <w:rsid w:val="00A925B5"/>
    <w:rsid w:val="00A96CEE"/>
    <w:rsid w:val="00AA6E19"/>
    <w:rsid w:val="00AB0388"/>
    <w:rsid w:val="00AB1B34"/>
    <w:rsid w:val="00AB317D"/>
    <w:rsid w:val="00AB4D5F"/>
    <w:rsid w:val="00AB4EAB"/>
    <w:rsid w:val="00AB5FBA"/>
    <w:rsid w:val="00AC02CC"/>
    <w:rsid w:val="00AC0785"/>
    <w:rsid w:val="00AC1DD8"/>
    <w:rsid w:val="00AC25E1"/>
    <w:rsid w:val="00AC2894"/>
    <w:rsid w:val="00AD11C5"/>
    <w:rsid w:val="00AD4E8C"/>
    <w:rsid w:val="00AE0307"/>
    <w:rsid w:val="00AE30E7"/>
    <w:rsid w:val="00AF6054"/>
    <w:rsid w:val="00AF636B"/>
    <w:rsid w:val="00AF6909"/>
    <w:rsid w:val="00B01D51"/>
    <w:rsid w:val="00B02832"/>
    <w:rsid w:val="00B03276"/>
    <w:rsid w:val="00B04298"/>
    <w:rsid w:val="00B06662"/>
    <w:rsid w:val="00B07638"/>
    <w:rsid w:val="00B11658"/>
    <w:rsid w:val="00B13305"/>
    <w:rsid w:val="00B156B1"/>
    <w:rsid w:val="00B1585F"/>
    <w:rsid w:val="00B16BF9"/>
    <w:rsid w:val="00B20F88"/>
    <w:rsid w:val="00B23096"/>
    <w:rsid w:val="00B3143F"/>
    <w:rsid w:val="00B336DB"/>
    <w:rsid w:val="00B57A0E"/>
    <w:rsid w:val="00B6330C"/>
    <w:rsid w:val="00B6414A"/>
    <w:rsid w:val="00B64B8D"/>
    <w:rsid w:val="00B83C51"/>
    <w:rsid w:val="00B84039"/>
    <w:rsid w:val="00B8540A"/>
    <w:rsid w:val="00B92379"/>
    <w:rsid w:val="00B95340"/>
    <w:rsid w:val="00BA0537"/>
    <w:rsid w:val="00BA05ED"/>
    <w:rsid w:val="00BA0978"/>
    <w:rsid w:val="00BA748A"/>
    <w:rsid w:val="00BB4708"/>
    <w:rsid w:val="00BB50CC"/>
    <w:rsid w:val="00BB6CD9"/>
    <w:rsid w:val="00BB7729"/>
    <w:rsid w:val="00BC22B2"/>
    <w:rsid w:val="00BC5422"/>
    <w:rsid w:val="00BC57CE"/>
    <w:rsid w:val="00BD38C1"/>
    <w:rsid w:val="00BD4AB0"/>
    <w:rsid w:val="00BD4E83"/>
    <w:rsid w:val="00BE08F3"/>
    <w:rsid w:val="00BE449A"/>
    <w:rsid w:val="00BF4A7C"/>
    <w:rsid w:val="00BF758C"/>
    <w:rsid w:val="00C01810"/>
    <w:rsid w:val="00C02644"/>
    <w:rsid w:val="00C05FEE"/>
    <w:rsid w:val="00C06FF8"/>
    <w:rsid w:val="00C13F5C"/>
    <w:rsid w:val="00C20E19"/>
    <w:rsid w:val="00C3005C"/>
    <w:rsid w:val="00C31C28"/>
    <w:rsid w:val="00C3453F"/>
    <w:rsid w:val="00C37D5E"/>
    <w:rsid w:val="00C40E8A"/>
    <w:rsid w:val="00C42FCD"/>
    <w:rsid w:val="00C476DC"/>
    <w:rsid w:val="00C54239"/>
    <w:rsid w:val="00C60D99"/>
    <w:rsid w:val="00C6223F"/>
    <w:rsid w:val="00C7014E"/>
    <w:rsid w:val="00C71C84"/>
    <w:rsid w:val="00C723AF"/>
    <w:rsid w:val="00C72D52"/>
    <w:rsid w:val="00C73DF4"/>
    <w:rsid w:val="00C77060"/>
    <w:rsid w:val="00C77B04"/>
    <w:rsid w:val="00C8312C"/>
    <w:rsid w:val="00C83B20"/>
    <w:rsid w:val="00C86826"/>
    <w:rsid w:val="00C86B77"/>
    <w:rsid w:val="00C90BFD"/>
    <w:rsid w:val="00C914EB"/>
    <w:rsid w:val="00C9436E"/>
    <w:rsid w:val="00C95247"/>
    <w:rsid w:val="00C97167"/>
    <w:rsid w:val="00CA6559"/>
    <w:rsid w:val="00CB3766"/>
    <w:rsid w:val="00CC04E1"/>
    <w:rsid w:val="00CC0CB8"/>
    <w:rsid w:val="00CC1706"/>
    <w:rsid w:val="00CC186D"/>
    <w:rsid w:val="00CC1A0A"/>
    <w:rsid w:val="00CC2494"/>
    <w:rsid w:val="00CC4B74"/>
    <w:rsid w:val="00CC7E11"/>
    <w:rsid w:val="00CD07B0"/>
    <w:rsid w:val="00CD0D8D"/>
    <w:rsid w:val="00CD424F"/>
    <w:rsid w:val="00CD5D5C"/>
    <w:rsid w:val="00CD7D8A"/>
    <w:rsid w:val="00CE24B4"/>
    <w:rsid w:val="00CE35B3"/>
    <w:rsid w:val="00CE5EF2"/>
    <w:rsid w:val="00CF5D64"/>
    <w:rsid w:val="00CF6DA1"/>
    <w:rsid w:val="00D06748"/>
    <w:rsid w:val="00D1435F"/>
    <w:rsid w:val="00D14470"/>
    <w:rsid w:val="00D14EEC"/>
    <w:rsid w:val="00D231B1"/>
    <w:rsid w:val="00D279DB"/>
    <w:rsid w:val="00D339F1"/>
    <w:rsid w:val="00D37F0F"/>
    <w:rsid w:val="00D4142C"/>
    <w:rsid w:val="00D41F31"/>
    <w:rsid w:val="00D442B0"/>
    <w:rsid w:val="00D45298"/>
    <w:rsid w:val="00D45CF7"/>
    <w:rsid w:val="00D46F7E"/>
    <w:rsid w:val="00D52F7B"/>
    <w:rsid w:val="00D55C7F"/>
    <w:rsid w:val="00D60422"/>
    <w:rsid w:val="00D66752"/>
    <w:rsid w:val="00D71137"/>
    <w:rsid w:val="00D80358"/>
    <w:rsid w:val="00D837A5"/>
    <w:rsid w:val="00D8497C"/>
    <w:rsid w:val="00D87180"/>
    <w:rsid w:val="00D87E61"/>
    <w:rsid w:val="00D94FD0"/>
    <w:rsid w:val="00DA24FA"/>
    <w:rsid w:val="00DA31BE"/>
    <w:rsid w:val="00DA3A53"/>
    <w:rsid w:val="00DA4149"/>
    <w:rsid w:val="00DA46D4"/>
    <w:rsid w:val="00DA58C4"/>
    <w:rsid w:val="00DB073B"/>
    <w:rsid w:val="00DB5AC9"/>
    <w:rsid w:val="00DC0A33"/>
    <w:rsid w:val="00DC26CE"/>
    <w:rsid w:val="00DD1EF6"/>
    <w:rsid w:val="00DD5217"/>
    <w:rsid w:val="00DD6EAE"/>
    <w:rsid w:val="00DE011A"/>
    <w:rsid w:val="00DE1542"/>
    <w:rsid w:val="00DE265B"/>
    <w:rsid w:val="00DE26A1"/>
    <w:rsid w:val="00DE30A3"/>
    <w:rsid w:val="00DE53A4"/>
    <w:rsid w:val="00DE6197"/>
    <w:rsid w:val="00DE6DC6"/>
    <w:rsid w:val="00DE7069"/>
    <w:rsid w:val="00DF3033"/>
    <w:rsid w:val="00DF7246"/>
    <w:rsid w:val="00E00947"/>
    <w:rsid w:val="00E04134"/>
    <w:rsid w:val="00E051C1"/>
    <w:rsid w:val="00E121C0"/>
    <w:rsid w:val="00E138DF"/>
    <w:rsid w:val="00E15AEF"/>
    <w:rsid w:val="00E203BA"/>
    <w:rsid w:val="00E21E66"/>
    <w:rsid w:val="00E24461"/>
    <w:rsid w:val="00E24861"/>
    <w:rsid w:val="00E2493B"/>
    <w:rsid w:val="00E414F8"/>
    <w:rsid w:val="00E4663E"/>
    <w:rsid w:val="00E53A2B"/>
    <w:rsid w:val="00E53CFA"/>
    <w:rsid w:val="00E55B4B"/>
    <w:rsid w:val="00E604FA"/>
    <w:rsid w:val="00E61AF0"/>
    <w:rsid w:val="00E62A68"/>
    <w:rsid w:val="00E635CB"/>
    <w:rsid w:val="00E65714"/>
    <w:rsid w:val="00E674B9"/>
    <w:rsid w:val="00E702C6"/>
    <w:rsid w:val="00E707EF"/>
    <w:rsid w:val="00E70959"/>
    <w:rsid w:val="00E91FC0"/>
    <w:rsid w:val="00EA7BE7"/>
    <w:rsid w:val="00EB0325"/>
    <w:rsid w:val="00EC3F2F"/>
    <w:rsid w:val="00EC4024"/>
    <w:rsid w:val="00EC6066"/>
    <w:rsid w:val="00ED0990"/>
    <w:rsid w:val="00ED10D4"/>
    <w:rsid w:val="00ED46B5"/>
    <w:rsid w:val="00ED6612"/>
    <w:rsid w:val="00EE1852"/>
    <w:rsid w:val="00EE2475"/>
    <w:rsid w:val="00EE438D"/>
    <w:rsid w:val="00EE5DBC"/>
    <w:rsid w:val="00EF0578"/>
    <w:rsid w:val="00EF4077"/>
    <w:rsid w:val="00EF446B"/>
    <w:rsid w:val="00EF4658"/>
    <w:rsid w:val="00EF4D5E"/>
    <w:rsid w:val="00F02DFB"/>
    <w:rsid w:val="00F036DC"/>
    <w:rsid w:val="00F03EA1"/>
    <w:rsid w:val="00F04C54"/>
    <w:rsid w:val="00F067E4"/>
    <w:rsid w:val="00F17C15"/>
    <w:rsid w:val="00F256AF"/>
    <w:rsid w:val="00F26E60"/>
    <w:rsid w:val="00F313D9"/>
    <w:rsid w:val="00F32FEE"/>
    <w:rsid w:val="00F41B58"/>
    <w:rsid w:val="00F4365B"/>
    <w:rsid w:val="00F465C3"/>
    <w:rsid w:val="00F5396F"/>
    <w:rsid w:val="00F54747"/>
    <w:rsid w:val="00F54BAC"/>
    <w:rsid w:val="00F55FB0"/>
    <w:rsid w:val="00F569AF"/>
    <w:rsid w:val="00F65299"/>
    <w:rsid w:val="00F709A5"/>
    <w:rsid w:val="00F711FB"/>
    <w:rsid w:val="00F77F32"/>
    <w:rsid w:val="00F82D6A"/>
    <w:rsid w:val="00F838BC"/>
    <w:rsid w:val="00F84B98"/>
    <w:rsid w:val="00F91D5F"/>
    <w:rsid w:val="00F9427E"/>
    <w:rsid w:val="00F96AF7"/>
    <w:rsid w:val="00F976DA"/>
    <w:rsid w:val="00F97940"/>
    <w:rsid w:val="00FA27B1"/>
    <w:rsid w:val="00FA78B1"/>
    <w:rsid w:val="00FB11A9"/>
    <w:rsid w:val="00FB2EC9"/>
    <w:rsid w:val="00FC0C71"/>
    <w:rsid w:val="00FC679D"/>
    <w:rsid w:val="00FD33E1"/>
    <w:rsid w:val="00FD4663"/>
    <w:rsid w:val="00FD5823"/>
    <w:rsid w:val="00FD5C67"/>
    <w:rsid w:val="00FD7F59"/>
    <w:rsid w:val="00FE71BE"/>
    <w:rsid w:val="00FE75F8"/>
    <w:rsid w:val="00FF1526"/>
    <w:rsid w:val="00FF56AA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14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43F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3143F"/>
    <w:rPr>
      <w:b/>
      <w:color w:val="000080"/>
    </w:rPr>
  </w:style>
  <w:style w:type="paragraph" w:customStyle="1" w:styleId="a4">
    <w:name w:val="Прижатый влево"/>
    <w:basedOn w:val="a"/>
    <w:next w:val="a"/>
    <w:uiPriority w:val="99"/>
    <w:rsid w:val="00B314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B314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B3143F"/>
    <w:rPr>
      <w:rFonts w:ascii="Arial" w:hAnsi="Arial" w:cs="Arial"/>
      <w:sz w:val="24"/>
      <w:szCs w:val="24"/>
    </w:rPr>
  </w:style>
  <w:style w:type="character" w:styleId="a7">
    <w:name w:val="page number"/>
    <w:uiPriority w:val="99"/>
    <w:rsid w:val="00B3143F"/>
    <w:rPr>
      <w:rFonts w:cs="Times New Roman"/>
    </w:rPr>
  </w:style>
  <w:style w:type="paragraph" w:customStyle="1" w:styleId="ConsNormal">
    <w:name w:val="ConsNormal"/>
    <w:uiPriority w:val="99"/>
    <w:rsid w:val="00B31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3">
    <w:name w:val="Body Text 3"/>
    <w:basedOn w:val="a"/>
    <w:link w:val="30"/>
    <w:uiPriority w:val="99"/>
    <w:rsid w:val="00FC67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C679D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8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83CE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07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707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14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43F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3143F"/>
    <w:rPr>
      <w:b/>
      <w:color w:val="000080"/>
    </w:rPr>
  </w:style>
  <w:style w:type="paragraph" w:customStyle="1" w:styleId="a4">
    <w:name w:val="Прижатый влево"/>
    <w:basedOn w:val="a"/>
    <w:next w:val="a"/>
    <w:uiPriority w:val="99"/>
    <w:rsid w:val="00B314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B314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B3143F"/>
    <w:rPr>
      <w:rFonts w:ascii="Arial" w:hAnsi="Arial" w:cs="Arial"/>
      <w:sz w:val="24"/>
      <w:szCs w:val="24"/>
    </w:rPr>
  </w:style>
  <w:style w:type="character" w:styleId="a7">
    <w:name w:val="page number"/>
    <w:uiPriority w:val="99"/>
    <w:rsid w:val="00B3143F"/>
    <w:rPr>
      <w:rFonts w:cs="Times New Roman"/>
    </w:rPr>
  </w:style>
  <w:style w:type="paragraph" w:customStyle="1" w:styleId="ConsNormal">
    <w:name w:val="ConsNormal"/>
    <w:uiPriority w:val="99"/>
    <w:rsid w:val="00B31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3">
    <w:name w:val="Body Text 3"/>
    <w:basedOn w:val="a"/>
    <w:link w:val="30"/>
    <w:uiPriority w:val="99"/>
    <w:rsid w:val="00FC67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C679D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8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83CE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07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707E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19ED-2922-45D0-97F7-B6FD5C6A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11</Pages>
  <Words>2853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19078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Lychko</cp:lastModifiedBy>
  <cp:revision>28</cp:revision>
  <cp:lastPrinted>2024-10-31T12:36:00Z</cp:lastPrinted>
  <dcterms:created xsi:type="dcterms:W3CDTF">2024-09-30T09:06:00Z</dcterms:created>
  <dcterms:modified xsi:type="dcterms:W3CDTF">2025-02-04T06:24:00Z</dcterms:modified>
</cp:coreProperties>
</file>